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2A" w:rsidRPr="0086762A" w:rsidRDefault="0086762A" w:rsidP="0086762A">
      <w:pPr>
        <w:spacing w:after="0"/>
        <w:jc w:val="center"/>
        <w:rPr>
          <w:rFonts w:ascii="Arial" w:eastAsia="Times New Roman" w:hAnsi="Arial" w:cs="Arial"/>
          <w:color w:val="000000"/>
          <w:sz w:val="32"/>
        </w:rPr>
      </w:pPr>
      <w:bookmarkStart w:id="0" w:name="_GoBack"/>
      <w:bookmarkEnd w:id="0"/>
      <w:r w:rsidRPr="0086762A">
        <w:rPr>
          <w:rFonts w:ascii="Arial" w:eastAsia="Times New Roman" w:hAnsi="Arial" w:cs="Arial"/>
          <w:b/>
          <w:bCs/>
          <w:sz w:val="32"/>
        </w:rPr>
        <w:t xml:space="preserve">Are you an Independent Contractor looking for an Opportunity to </w:t>
      </w:r>
      <w:proofErr w:type="gramStart"/>
      <w:r w:rsidRPr="0086762A">
        <w:rPr>
          <w:rFonts w:ascii="Arial" w:eastAsia="Times New Roman" w:hAnsi="Arial" w:cs="Arial"/>
          <w:b/>
          <w:bCs/>
          <w:sz w:val="32"/>
        </w:rPr>
        <w:t>Participate</w:t>
      </w:r>
      <w:proofErr w:type="gramEnd"/>
      <w:r w:rsidRPr="0086762A">
        <w:rPr>
          <w:rFonts w:ascii="Arial" w:eastAsia="Times New Roman" w:hAnsi="Arial" w:cs="Arial"/>
          <w:b/>
          <w:bCs/>
          <w:sz w:val="32"/>
        </w:rPr>
        <w:t xml:space="preserve"> in an Influential Industry Program?</w:t>
      </w:r>
    </w:p>
    <w:p w:rsidR="0086762A" w:rsidRPr="0086762A" w:rsidRDefault="0086762A" w:rsidP="0086762A">
      <w:p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 xml:space="preserve">Contribute to the </w:t>
      </w:r>
      <w:r>
        <w:rPr>
          <w:rFonts w:ascii="Arial" w:eastAsia="Times New Roman" w:hAnsi="Arial" w:cs="Arial"/>
          <w:color w:val="000000"/>
        </w:rPr>
        <w:t>Medical Devices industry</w:t>
      </w:r>
      <w:r w:rsidRPr="0086762A">
        <w:rPr>
          <w:rFonts w:ascii="Arial" w:eastAsia="Times New Roman" w:hAnsi="Arial" w:cs="Arial"/>
          <w:color w:val="000000"/>
        </w:rPr>
        <w:t> and participate in ongoing quality initiatives by working with the </w:t>
      </w:r>
      <w:hyperlink r:id="rId9" w:tgtFrame="_blank" w:history="1">
        <w:r w:rsidRPr="0086762A">
          <w:rPr>
            <w:rFonts w:ascii="Arial" w:eastAsia="Times New Roman" w:hAnsi="Arial" w:cs="Arial"/>
            <w:color w:val="000000"/>
          </w:rPr>
          <w:t>Performance Review Institute</w:t>
        </w:r>
      </w:hyperlink>
      <w:r w:rsidRPr="0086762A">
        <w:rPr>
          <w:rFonts w:ascii="Arial" w:eastAsia="Times New Roman" w:hAnsi="Arial" w:cs="Arial"/>
          <w:color w:val="000000"/>
        </w:rPr>
        <w:t> as an independent contractor. Subject matter experts who want to enjoy a flexible schedule, love to travel and have the ability to work from any location in the world are in high demand. </w:t>
      </w:r>
    </w:p>
    <w:p w:rsidR="0086762A" w:rsidRDefault="0086762A" w:rsidP="0086762A">
      <w:p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If you are committed to preserving the integrity of the industry, maintaining confidentiality &amp; avoiding conflicts of interest; an expert in one or more</w:t>
      </w:r>
      <w:r w:rsidR="00666DEF">
        <w:rPr>
          <w:rFonts w:ascii="Arial" w:eastAsia="Times New Roman" w:hAnsi="Arial" w:cs="Arial"/>
          <w:color w:val="000000"/>
        </w:rPr>
        <w:t xml:space="preserve"> of the below</w:t>
      </w:r>
      <w:r w:rsidRPr="0086762A">
        <w:rPr>
          <w:rFonts w:ascii="Arial" w:eastAsia="Times New Roman" w:hAnsi="Arial" w:cs="Arial"/>
          <w:color w:val="000000"/>
        </w:rPr>
        <w:t xml:space="preserve"> technologies and are highly skilled in developing and maintaining working relationships and the English language – we want to hear from you.</w:t>
      </w:r>
    </w:p>
    <w:p w:rsidR="00320795" w:rsidRPr="00120E2C" w:rsidRDefault="0019285F" w:rsidP="0019285F">
      <w:pPr>
        <w:shd w:val="clear" w:color="auto" w:fill="FFFFFF"/>
        <w:spacing w:after="0" w:line="253" w:lineRule="atLeast"/>
        <w:rPr>
          <w:rFonts w:ascii="Arial" w:eastAsia="Times New Roman" w:hAnsi="Arial" w:cs="Arial"/>
          <w:b/>
          <w:color w:val="000000"/>
        </w:rPr>
      </w:pPr>
      <w:r w:rsidRPr="0019285F">
        <w:rPr>
          <w:rFonts w:ascii="Arial" w:eastAsia="Times New Roman" w:hAnsi="Arial" w:cs="Arial"/>
          <w:b/>
          <w:bCs/>
          <w:color w:val="000000"/>
        </w:rPr>
        <w:t xml:space="preserve"> </w:t>
      </w:r>
      <w:r>
        <w:rPr>
          <w:rFonts w:ascii="Arial" w:eastAsia="Times New Roman" w:hAnsi="Arial" w:cs="Arial"/>
          <w:b/>
          <w:bCs/>
          <w:color w:val="000000"/>
        </w:rPr>
        <w:t xml:space="preserve">                                        </w:t>
      </w:r>
    </w:p>
    <w:tbl>
      <w:tblPr>
        <w:tblW w:w="14598" w:type="dxa"/>
        <w:tblInd w:w="144" w:type="dxa"/>
        <w:tblLayout w:type="fixed"/>
        <w:tblCellMar>
          <w:left w:w="0" w:type="dxa"/>
          <w:right w:w="0" w:type="dxa"/>
        </w:tblCellMar>
        <w:tblLook w:val="0620" w:firstRow="1" w:lastRow="0" w:firstColumn="0" w:lastColumn="0" w:noHBand="1" w:noVBand="1"/>
      </w:tblPr>
      <w:tblGrid>
        <w:gridCol w:w="5274"/>
        <w:gridCol w:w="9324"/>
      </w:tblGrid>
      <w:tr w:rsidR="0019285F" w:rsidRPr="00320795" w:rsidTr="00520BC7">
        <w:trPr>
          <w:trHeight w:val="799"/>
        </w:trPr>
        <w:tc>
          <w:tcPr>
            <w:tcW w:w="5274"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19285F" w:rsidRDefault="0019285F" w:rsidP="0019285F">
            <w:pPr>
              <w:shd w:val="clear" w:color="auto" w:fill="FFFFFF"/>
              <w:spacing w:line="253" w:lineRule="atLeast"/>
              <w:ind w:right="396"/>
              <w:rPr>
                <w:rFonts w:ascii="Arial" w:eastAsia="Times New Roman" w:hAnsi="Arial" w:cs="Arial"/>
                <w:b/>
                <w:color w:val="000000"/>
              </w:rPr>
            </w:pPr>
            <w:r w:rsidRPr="0019285F">
              <w:rPr>
                <w:rFonts w:ascii="Arial" w:eastAsia="Times New Roman" w:hAnsi="Arial" w:cs="Arial"/>
                <w:b/>
                <w:color w:val="000000"/>
              </w:rPr>
              <w:t>Current Critical Process Technologies:</w:t>
            </w:r>
          </w:p>
          <w:p w:rsidR="0019285F" w:rsidRPr="0019285F" w:rsidRDefault="0019285F" w:rsidP="0019285F">
            <w:pPr>
              <w:pStyle w:val="ListParagraph"/>
              <w:numPr>
                <w:ilvl w:val="0"/>
                <w:numId w:val="4"/>
              </w:numPr>
              <w:shd w:val="clear" w:color="auto" w:fill="FFFFFF"/>
              <w:spacing w:line="253" w:lineRule="atLeast"/>
              <w:ind w:right="576"/>
              <w:rPr>
                <w:rFonts w:ascii="Arial" w:eastAsia="Times New Roman" w:hAnsi="Arial" w:cs="Arial"/>
                <w:bCs/>
                <w:color w:val="000000"/>
              </w:rPr>
            </w:pPr>
            <w:r w:rsidRPr="0019285F">
              <w:rPr>
                <w:rFonts w:ascii="Arial" w:eastAsia="Times New Roman" w:hAnsi="Arial" w:cs="Arial"/>
                <w:bCs/>
                <w:color w:val="000000"/>
              </w:rPr>
              <w:t>Electronic Circuits – Printed Circuit Board Assembly (PCBA)</w:t>
            </w:r>
          </w:p>
          <w:p w:rsidR="0019285F" w:rsidRPr="00120E2C" w:rsidRDefault="0019285F" w:rsidP="0019285F">
            <w:pPr>
              <w:pStyle w:val="ListParagraph"/>
              <w:numPr>
                <w:ilvl w:val="0"/>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Cable &amp; Harness</w:t>
            </w:r>
          </w:p>
          <w:p w:rsidR="00B73FA1" w:rsidRPr="00B73FA1" w:rsidRDefault="0019285F" w:rsidP="00B73FA1">
            <w:pPr>
              <w:pStyle w:val="ListParagraph"/>
              <w:numPr>
                <w:ilvl w:val="0"/>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Heat Treating</w:t>
            </w:r>
          </w:p>
          <w:p w:rsidR="00B73FA1" w:rsidRPr="00120E2C" w:rsidRDefault="00B73FA1" w:rsidP="00B73FA1">
            <w:pPr>
              <w:pStyle w:val="ListParagraph"/>
              <w:numPr>
                <w:ilvl w:val="0"/>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Plastics</w:t>
            </w:r>
          </w:p>
          <w:p w:rsidR="00B73FA1" w:rsidRDefault="00B73FA1" w:rsidP="00B73FA1">
            <w:pPr>
              <w:pStyle w:val="ListParagraph"/>
              <w:numPr>
                <w:ilvl w:val="1"/>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Resins</w:t>
            </w:r>
          </w:p>
          <w:p w:rsidR="00B73FA1" w:rsidRPr="00B73FA1" w:rsidRDefault="00B73FA1" w:rsidP="00B73FA1">
            <w:pPr>
              <w:pStyle w:val="ListParagraph"/>
              <w:numPr>
                <w:ilvl w:val="1"/>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Injection Molding</w:t>
            </w:r>
          </w:p>
          <w:p w:rsidR="0019285F" w:rsidRPr="00120E2C" w:rsidRDefault="0019285F" w:rsidP="0019285F">
            <w:pPr>
              <w:pStyle w:val="ListParagraph"/>
              <w:numPr>
                <w:ilvl w:val="0"/>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Sterilization</w:t>
            </w:r>
          </w:p>
          <w:p w:rsidR="0019285F" w:rsidRPr="00120E2C" w:rsidRDefault="0019285F"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E-Beam</w:t>
            </w:r>
          </w:p>
          <w:p w:rsidR="0019285F" w:rsidRPr="00120E2C" w:rsidRDefault="0019285F"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Ethylene Oxide</w:t>
            </w:r>
          </w:p>
          <w:p w:rsidR="0019285F" w:rsidRDefault="0019285F"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sidRPr="00120E2C">
              <w:rPr>
                <w:rFonts w:ascii="Arial" w:eastAsia="Times New Roman" w:hAnsi="Arial" w:cs="Arial"/>
                <w:bCs/>
                <w:color w:val="000000"/>
              </w:rPr>
              <w:t>Gamma</w:t>
            </w:r>
          </w:p>
          <w:p w:rsidR="007927BD" w:rsidRPr="00120E2C" w:rsidRDefault="007927BD" w:rsidP="0019285F">
            <w:pPr>
              <w:pStyle w:val="ListParagraph"/>
              <w:numPr>
                <w:ilvl w:val="1"/>
                <w:numId w:val="4"/>
              </w:numPr>
              <w:shd w:val="clear" w:color="auto" w:fill="FFFFFF"/>
              <w:spacing w:line="253" w:lineRule="atLeast"/>
              <w:ind w:right="1386"/>
              <w:rPr>
                <w:rFonts w:ascii="Arial" w:eastAsia="Times New Roman" w:hAnsi="Arial" w:cs="Arial"/>
                <w:bCs/>
                <w:color w:val="000000"/>
              </w:rPr>
            </w:pPr>
            <w:r>
              <w:rPr>
                <w:rFonts w:ascii="Arial" w:eastAsia="Times New Roman" w:hAnsi="Arial" w:cs="Arial"/>
                <w:bCs/>
                <w:color w:val="000000"/>
              </w:rPr>
              <w:t>X-ray</w:t>
            </w:r>
            <w:r w:rsidR="005C6078">
              <w:rPr>
                <w:rFonts w:ascii="Arial" w:eastAsia="Times New Roman" w:hAnsi="Arial" w:cs="Arial"/>
                <w:bCs/>
                <w:color w:val="000000"/>
              </w:rPr>
              <w:t xml:space="preserve"> (future)</w:t>
            </w:r>
          </w:p>
          <w:p w:rsidR="0019285F" w:rsidRPr="00360D4E" w:rsidRDefault="0019285F" w:rsidP="0019285F">
            <w:pPr>
              <w:pStyle w:val="ListParagraph"/>
              <w:numPr>
                <w:ilvl w:val="0"/>
                <w:numId w:val="4"/>
              </w:numPr>
              <w:shd w:val="clear" w:color="auto" w:fill="FFFFFF"/>
              <w:spacing w:line="253" w:lineRule="atLeast"/>
              <w:ind w:right="1386"/>
              <w:rPr>
                <w:rFonts w:ascii="Arial" w:eastAsia="Times New Roman" w:hAnsi="Arial" w:cs="Arial"/>
                <w:b/>
                <w:bCs/>
                <w:color w:val="000000"/>
              </w:rPr>
            </w:pPr>
            <w:r w:rsidRPr="00120E2C">
              <w:rPr>
                <w:rFonts w:ascii="Arial" w:eastAsia="Times New Roman" w:hAnsi="Arial" w:cs="Arial"/>
                <w:bCs/>
                <w:color w:val="000000"/>
              </w:rPr>
              <w:t>Welding</w:t>
            </w:r>
          </w:p>
          <w:p w:rsidR="00360D4E" w:rsidRPr="00360D4E" w:rsidRDefault="00514054" w:rsidP="00FE2E0C">
            <w:pPr>
              <w:pStyle w:val="ListParagraph"/>
              <w:numPr>
                <w:ilvl w:val="1"/>
                <w:numId w:val="4"/>
              </w:numPr>
              <w:shd w:val="clear" w:color="auto" w:fill="FFFFFF"/>
              <w:spacing w:line="253" w:lineRule="atLeast"/>
              <w:ind w:right="990"/>
              <w:rPr>
                <w:rFonts w:ascii="Arial" w:eastAsia="Times New Roman" w:hAnsi="Arial" w:cs="Arial"/>
                <w:bCs/>
                <w:color w:val="000000"/>
              </w:rPr>
            </w:pPr>
            <w:r>
              <w:rPr>
                <w:rFonts w:ascii="Arial" w:eastAsia="Times New Roman" w:hAnsi="Arial" w:cs="Arial"/>
                <w:bCs/>
                <w:color w:val="000000"/>
              </w:rPr>
              <w:t xml:space="preserve">Gas Tungsten Arc </w:t>
            </w:r>
          </w:p>
          <w:p w:rsidR="00360D4E" w:rsidRPr="00360D4E" w:rsidRDefault="00360D4E" w:rsidP="00360D4E">
            <w:pPr>
              <w:pStyle w:val="ListParagraph"/>
              <w:numPr>
                <w:ilvl w:val="1"/>
                <w:numId w:val="4"/>
              </w:numPr>
              <w:shd w:val="clear" w:color="auto" w:fill="FFFFFF"/>
              <w:spacing w:line="253" w:lineRule="atLeast"/>
              <w:ind w:right="1386"/>
              <w:rPr>
                <w:rFonts w:ascii="Arial" w:eastAsia="Times New Roman" w:hAnsi="Arial" w:cs="Arial"/>
                <w:bCs/>
                <w:color w:val="000000"/>
              </w:rPr>
            </w:pPr>
            <w:r w:rsidRPr="00360D4E">
              <w:rPr>
                <w:rFonts w:ascii="Arial" w:eastAsia="Times New Roman" w:hAnsi="Arial" w:cs="Arial"/>
                <w:bCs/>
                <w:color w:val="000000"/>
              </w:rPr>
              <w:t>Laser</w:t>
            </w:r>
          </w:p>
          <w:p w:rsidR="00360D4E" w:rsidRPr="00120E2C" w:rsidRDefault="00360D4E" w:rsidP="00360D4E">
            <w:pPr>
              <w:pStyle w:val="ListParagraph"/>
              <w:numPr>
                <w:ilvl w:val="1"/>
                <w:numId w:val="4"/>
              </w:numPr>
              <w:shd w:val="clear" w:color="auto" w:fill="FFFFFF"/>
              <w:spacing w:line="253" w:lineRule="atLeast"/>
              <w:ind w:right="1386"/>
              <w:rPr>
                <w:rFonts w:ascii="Arial" w:eastAsia="Times New Roman" w:hAnsi="Arial" w:cs="Arial"/>
                <w:b/>
                <w:bCs/>
                <w:color w:val="000000"/>
              </w:rPr>
            </w:pPr>
            <w:r w:rsidRPr="00360D4E">
              <w:rPr>
                <w:rFonts w:ascii="Arial" w:eastAsia="Times New Roman" w:hAnsi="Arial" w:cs="Arial"/>
                <w:bCs/>
                <w:color w:val="000000"/>
              </w:rPr>
              <w:t>Resistance (spot &amp; seam)</w:t>
            </w:r>
          </w:p>
        </w:tc>
        <w:tc>
          <w:tcPr>
            <w:tcW w:w="9324" w:type="dxa"/>
            <w:tcBorders>
              <w:top w:val="single" w:sz="8" w:space="0" w:color="FFFFFF"/>
              <w:left w:val="single" w:sz="8" w:space="0" w:color="FFFFFF"/>
              <w:bottom w:val="single" w:sz="8" w:space="0" w:color="FFFFFF"/>
              <w:right w:val="single" w:sz="8" w:space="0" w:color="FFFFFF"/>
            </w:tcBorders>
          </w:tcPr>
          <w:p w:rsidR="0019285F" w:rsidRPr="0019285F" w:rsidRDefault="0019285F" w:rsidP="0019285F">
            <w:pPr>
              <w:shd w:val="clear" w:color="auto" w:fill="FFFFFF"/>
              <w:spacing w:line="253" w:lineRule="atLeast"/>
              <w:ind w:left="360"/>
              <w:rPr>
                <w:rFonts w:ascii="Arial" w:eastAsia="Times New Roman" w:hAnsi="Arial" w:cs="Arial"/>
                <w:bCs/>
                <w:color w:val="000000"/>
              </w:rPr>
            </w:pPr>
            <w:r w:rsidRPr="0019285F">
              <w:rPr>
                <w:rFonts w:ascii="Arial" w:eastAsia="Times New Roman" w:hAnsi="Arial" w:cs="Arial"/>
                <w:b/>
                <w:bCs/>
                <w:color w:val="000000"/>
              </w:rPr>
              <w:t>Future Critical Process Technologies: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Batteries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Casting/Forging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Chemical Processing</w:t>
            </w:r>
            <w:r w:rsidRPr="00120E2C">
              <w:rPr>
                <w:rFonts w:ascii="Arial" w:eastAsia="Times New Roman" w:hAnsi="Arial" w:cs="Arial"/>
                <w:bCs/>
                <w:color w:val="000000"/>
                <w:lang w:val="en-GB"/>
              </w:rPr>
              <w:t xml:space="preserve">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lang w:val="en-GB"/>
              </w:rPr>
              <w:t>Cleaning</w:t>
            </w:r>
            <w:r w:rsidRPr="00120E2C">
              <w:rPr>
                <w:rFonts w:ascii="Arial" w:eastAsia="Times New Roman" w:hAnsi="Arial" w:cs="Arial"/>
                <w:bCs/>
                <w:color w:val="000000"/>
              </w:rPr>
              <w:t xml:space="preserve">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Coatings </w:t>
            </w:r>
          </w:p>
          <w:p w:rsidR="0019285F" w:rsidRPr="0019285F"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Electronics</w:t>
            </w:r>
            <w:r w:rsidR="00994D81">
              <w:rPr>
                <w:rFonts w:ascii="Arial" w:eastAsia="Times New Roman" w:hAnsi="Arial" w:cs="Arial"/>
                <w:bCs/>
                <w:color w:val="000000"/>
              </w:rPr>
              <w:t xml:space="preserve"> </w:t>
            </w:r>
            <w:r w:rsidRPr="0019285F">
              <w:rPr>
                <w:rFonts w:ascii="Arial" w:eastAsia="Times New Roman" w:hAnsi="Arial" w:cs="Arial"/>
                <w:bCs/>
                <w:color w:val="000000"/>
              </w:rPr>
              <w:t>Displays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Fluidics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Machining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Laser Etch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Material Testing Laboratories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Measurement/Inspection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Non-Destructive Testing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Optics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Packaging</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Power sources/supplies (batteries) </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Raw Materials</w:t>
            </w:r>
          </w:p>
          <w:p w:rsidR="0019285F" w:rsidRPr="00120E2C" w:rsidRDefault="0019285F" w:rsidP="0019285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 xml:space="preserve">Composites </w:t>
            </w:r>
          </w:p>
          <w:p w:rsidR="0019285F" w:rsidRPr="00666DEF" w:rsidRDefault="0019285F" w:rsidP="00666DEF">
            <w:pPr>
              <w:pStyle w:val="ListParagraph"/>
              <w:numPr>
                <w:ilvl w:val="0"/>
                <w:numId w:val="4"/>
              </w:numPr>
              <w:shd w:val="clear" w:color="auto" w:fill="FFFFFF"/>
              <w:spacing w:line="253" w:lineRule="atLeast"/>
              <w:rPr>
                <w:rFonts w:ascii="Arial" w:eastAsia="Times New Roman" w:hAnsi="Arial" w:cs="Arial"/>
                <w:bCs/>
                <w:color w:val="000000"/>
              </w:rPr>
            </w:pPr>
            <w:r w:rsidRPr="00120E2C">
              <w:rPr>
                <w:rFonts w:ascii="Arial" w:eastAsia="Times New Roman" w:hAnsi="Arial" w:cs="Arial"/>
                <w:bCs/>
                <w:color w:val="000000"/>
              </w:rPr>
              <w:t>Extrusion Molding</w:t>
            </w:r>
          </w:p>
        </w:tc>
      </w:tr>
    </w:tbl>
    <w:p w:rsidR="0086762A" w:rsidRPr="0086762A" w:rsidRDefault="0086762A" w:rsidP="0086762A">
      <w:pPr>
        <w:shd w:val="clear" w:color="auto" w:fill="FFFFFF"/>
        <w:spacing w:after="0" w:line="253" w:lineRule="atLeast"/>
        <w:rPr>
          <w:rFonts w:ascii="Arial" w:eastAsia="Times New Roman" w:hAnsi="Arial" w:cs="Arial"/>
          <w:b/>
          <w:bCs/>
          <w:color w:val="000000"/>
        </w:rPr>
      </w:pPr>
      <w:r w:rsidRPr="0086762A">
        <w:rPr>
          <w:rFonts w:ascii="Arial" w:eastAsia="Times New Roman" w:hAnsi="Arial" w:cs="Arial"/>
          <w:b/>
          <w:bCs/>
          <w:color w:val="000000"/>
        </w:rPr>
        <w:t>Overview:</w:t>
      </w:r>
    </w:p>
    <w:p w:rsidR="0019285F" w:rsidRDefault="0019285F"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rPr>
        <w:t>Use your auditing and manufacturing/engineering skills by partnering with the Performance Review Institute (PRI), a not-for-profit trade organization that is committed to the continual improvement of quality in critical industries. </w:t>
      </w: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color w:val="000000"/>
        </w:rPr>
        <w:t> </w:t>
      </w: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color w:val="000000"/>
        </w:rPr>
        <w:t xml:space="preserve">The purpose of this independent contractor position is to conduct </w:t>
      </w:r>
      <w:r w:rsidR="00320795">
        <w:rPr>
          <w:rFonts w:ascii="Arial" w:eastAsia="Times New Roman" w:hAnsi="Arial" w:cs="Arial"/>
          <w:color w:val="000000"/>
        </w:rPr>
        <w:t>critical process</w:t>
      </w:r>
      <w:r w:rsidRPr="0086762A">
        <w:rPr>
          <w:rFonts w:ascii="Arial" w:eastAsia="Times New Roman" w:hAnsi="Arial" w:cs="Arial"/>
          <w:color w:val="000000"/>
        </w:rPr>
        <w:t xml:space="preserve"> audits. With the audit results reported back to key global </w:t>
      </w:r>
      <w:r>
        <w:rPr>
          <w:rFonts w:ascii="Arial" w:eastAsia="Times New Roman" w:hAnsi="Arial" w:cs="Arial"/>
          <w:color w:val="000000"/>
        </w:rPr>
        <w:t>medical devices</w:t>
      </w:r>
      <w:r w:rsidRPr="0086762A">
        <w:rPr>
          <w:rFonts w:ascii="Arial" w:eastAsia="Times New Roman" w:hAnsi="Arial" w:cs="Arial"/>
          <w:color w:val="000000"/>
        </w:rPr>
        <w:t xml:space="preserve"> industry experts, who manage the audit and accreditation process, this position plays an important role in risk mitigation, supply chain oversight and continual improvement within the </w:t>
      </w:r>
      <w:r>
        <w:rPr>
          <w:rFonts w:ascii="Arial" w:eastAsia="Times New Roman" w:hAnsi="Arial" w:cs="Arial"/>
          <w:color w:val="000000"/>
        </w:rPr>
        <w:t>medical devices</w:t>
      </w:r>
      <w:r w:rsidRPr="0086762A">
        <w:rPr>
          <w:rFonts w:ascii="Arial" w:eastAsia="Times New Roman" w:hAnsi="Arial" w:cs="Arial"/>
          <w:color w:val="000000"/>
        </w:rPr>
        <w:t xml:space="preserve"> industry. This varied and autonomous role would suit someone who has experience and/or qualifications in manufacturing/engineering and is looking for a new challenge.</w:t>
      </w:r>
    </w:p>
    <w:p w:rsidR="00D24B4C" w:rsidRPr="00E63863" w:rsidRDefault="00D24B4C" w:rsidP="0086762A">
      <w:pPr>
        <w:shd w:val="clear" w:color="auto" w:fill="FFFFFF"/>
        <w:spacing w:after="0" w:line="253" w:lineRule="atLeast"/>
        <w:rPr>
          <w:rFonts w:ascii="Arial" w:eastAsia="Times New Roman" w:hAnsi="Arial" w:cs="Arial"/>
          <w:color w:val="000000"/>
        </w:rPr>
      </w:pPr>
    </w:p>
    <w:p w:rsidR="00D24B4C" w:rsidRDefault="00D24B4C"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rPr>
        <w:t>Benefits:</w:t>
      </w:r>
      <w:r w:rsidRPr="0086762A">
        <w:rPr>
          <w:rFonts w:ascii="Arial" w:eastAsia="Times New Roman" w:hAnsi="Arial" w:cs="Arial"/>
          <w:b/>
          <w:bCs/>
          <w:color w:val="000000"/>
          <w:u w:val="single"/>
        </w:rPr>
        <w:br/>
      </w:r>
      <w:r w:rsidRPr="0086762A">
        <w:rPr>
          <w:rFonts w:ascii="Arial" w:eastAsia="Times New Roman" w:hAnsi="Arial" w:cs="Arial"/>
          <w:b/>
          <w:bCs/>
          <w:color w:val="000000"/>
          <w:u w:val="single"/>
        </w:rPr>
        <w:br/>
        <w:t>As an independent contract auditor, you will enjoy:</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lastRenderedPageBreak/>
        <w:t xml:space="preserve">Contributing to the continual improvement of </w:t>
      </w:r>
      <w:r w:rsidR="009872A8">
        <w:rPr>
          <w:rFonts w:ascii="Arial" w:eastAsia="Times New Roman" w:hAnsi="Arial" w:cs="Arial"/>
          <w:color w:val="000000"/>
        </w:rPr>
        <w:t>critical</w:t>
      </w:r>
      <w:r>
        <w:rPr>
          <w:rFonts w:ascii="Arial" w:eastAsia="Times New Roman" w:hAnsi="Arial" w:cs="Arial"/>
          <w:color w:val="000000"/>
        </w:rPr>
        <w:t xml:space="preserve"> process</w:t>
      </w:r>
      <w:r w:rsidRPr="0086762A">
        <w:rPr>
          <w:rFonts w:ascii="Arial" w:eastAsia="Times New Roman" w:hAnsi="Arial" w:cs="Arial"/>
          <w:color w:val="000000"/>
        </w:rPr>
        <w:t xml:space="preserve"> quality in the global </w:t>
      </w:r>
      <w:r>
        <w:rPr>
          <w:rFonts w:ascii="Arial" w:eastAsia="Times New Roman" w:hAnsi="Arial" w:cs="Arial"/>
          <w:color w:val="000000"/>
        </w:rPr>
        <w:t>medical devices</w:t>
      </w:r>
      <w:r w:rsidRPr="0086762A">
        <w:rPr>
          <w:rFonts w:ascii="Arial" w:eastAsia="Times New Roman" w:hAnsi="Arial" w:cs="Arial"/>
          <w:color w:val="000000"/>
        </w:rPr>
        <w:t xml:space="preserve"> industry</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Developing your own knowledge and skills by observing the many creative and innovative ways in which companies interpret and comply with customer requirements and industry specifications</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Staying on the cutting edge of technology by attending  auditor conference</w:t>
      </w:r>
      <w:r w:rsidR="00994D81">
        <w:rPr>
          <w:rFonts w:ascii="Arial" w:eastAsia="Times New Roman" w:hAnsi="Arial" w:cs="Arial"/>
          <w:color w:val="000000"/>
        </w:rPr>
        <w:t>s</w:t>
      </w:r>
      <w:r w:rsidRPr="0086762A">
        <w:rPr>
          <w:rFonts w:ascii="Arial" w:eastAsia="Times New Roman" w:hAnsi="Arial" w:cs="Arial"/>
          <w:color w:val="000000"/>
        </w:rPr>
        <w:t xml:space="preserve"> to hone your skills</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Managing your own schedule, choosing how often, when and where you conduct audits</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The opportunity to experience different cultures by auditing all over the world</w:t>
      </w:r>
    </w:p>
    <w:p w:rsidR="0086762A" w:rsidRP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The security of having your schedule (and income) confirmed months in advance, while remaining independent, enabling you to organize other activities at your discretion</w:t>
      </w:r>
    </w:p>
    <w:p w:rsidR="0086762A" w:rsidRDefault="0086762A" w:rsidP="0086762A">
      <w:pPr>
        <w:numPr>
          <w:ilvl w:val="0"/>
          <w:numId w:val="1"/>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 xml:space="preserve">Being associated with a respected, industry-managed organization with a history of commitment to quality excellence and an ongoing dedication to the continual improvement of the </w:t>
      </w:r>
      <w:r>
        <w:rPr>
          <w:rFonts w:ascii="Arial" w:eastAsia="Times New Roman" w:hAnsi="Arial" w:cs="Arial"/>
          <w:color w:val="000000"/>
        </w:rPr>
        <w:t>medical devices</w:t>
      </w:r>
      <w:r w:rsidRPr="0086762A">
        <w:rPr>
          <w:rFonts w:ascii="Arial" w:eastAsia="Times New Roman" w:hAnsi="Arial" w:cs="Arial"/>
          <w:color w:val="000000"/>
        </w:rPr>
        <w:t xml:space="preserve"> supply chain  </w:t>
      </w:r>
    </w:p>
    <w:p w:rsidR="00320795" w:rsidRDefault="00320795" w:rsidP="0086762A">
      <w:pPr>
        <w:shd w:val="clear" w:color="auto" w:fill="FFFFFF"/>
        <w:spacing w:after="0" w:line="253" w:lineRule="atLeast"/>
        <w:rPr>
          <w:rFonts w:ascii="Arial" w:eastAsia="Times New Roman" w:hAnsi="Arial" w:cs="Arial"/>
          <w:b/>
          <w:bCs/>
          <w:color w:val="000000"/>
        </w:rPr>
      </w:pPr>
    </w:p>
    <w:p w:rsidR="0086762A" w:rsidRDefault="0086762A" w:rsidP="0086762A">
      <w:pPr>
        <w:shd w:val="clear" w:color="auto" w:fill="FFFFFF"/>
        <w:spacing w:after="0" w:line="253" w:lineRule="atLeast"/>
        <w:rPr>
          <w:rFonts w:ascii="Arial" w:eastAsia="Times New Roman" w:hAnsi="Arial" w:cs="Arial"/>
          <w:b/>
          <w:bCs/>
          <w:color w:val="000000"/>
        </w:rPr>
      </w:pPr>
      <w:r w:rsidRPr="0086762A">
        <w:rPr>
          <w:rFonts w:ascii="Arial" w:eastAsia="Times New Roman" w:hAnsi="Arial" w:cs="Arial"/>
          <w:b/>
          <w:bCs/>
          <w:color w:val="000000"/>
        </w:rPr>
        <w:t>Responsibilities:</w:t>
      </w:r>
    </w:p>
    <w:p w:rsidR="0086762A" w:rsidRPr="0086762A" w:rsidRDefault="0086762A"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u w:val="single"/>
        </w:rPr>
        <w:t>Being an auditor involves:</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Ensuring adequate pre-audit preparation including contacting the company ahead of time to arrange an audit timetable and reviewing documentation provided by the company</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 xml:space="preserve">Conducting the audit based on an industry-approved checklist including a review of the procedures, work instructions, training records and other documentation that evidences the competency of the company to meet customer requirements and observing </w:t>
      </w:r>
      <w:r w:rsidR="004C6CAB">
        <w:rPr>
          <w:rFonts w:ascii="Arial" w:eastAsia="Times New Roman" w:hAnsi="Arial" w:cs="Arial"/>
          <w:color w:val="000000"/>
        </w:rPr>
        <w:t xml:space="preserve">the critical </w:t>
      </w:r>
      <w:r w:rsidRPr="0086762A">
        <w:rPr>
          <w:rFonts w:ascii="Arial" w:eastAsia="Times New Roman" w:hAnsi="Arial" w:cs="Arial"/>
          <w:color w:val="000000"/>
        </w:rPr>
        <w:t xml:space="preserve">processing through job audits to ensure that the documented requirements are properly flowed down to and implemented on the </w:t>
      </w:r>
      <w:proofErr w:type="spellStart"/>
      <w:r w:rsidRPr="0086762A">
        <w:rPr>
          <w:rFonts w:ascii="Arial" w:eastAsia="Times New Roman" w:hAnsi="Arial" w:cs="Arial"/>
          <w:color w:val="000000"/>
        </w:rPr>
        <w:t>shopfloor</w:t>
      </w:r>
      <w:proofErr w:type="spellEnd"/>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Holding regular meetings with the auditee during the audit for the purpose of transparency so that all parties understand the audit timetable and any findings identified</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Submitting an audit report to PRI staff in which any audit findings are clearly and logically documented</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Representing PRI to our customers by acting professionally at all times</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Working collaboratively with PRI staff and customers to organize audit schedules that meet the needs of all stakeholders</w:t>
      </w:r>
    </w:p>
    <w:p w:rsidR="0086762A" w:rsidRPr="0086762A" w:rsidRDefault="0086762A" w:rsidP="0086762A">
      <w:pPr>
        <w:numPr>
          <w:ilvl w:val="0"/>
          <w:numId w:val="2"/>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Liaising with PRI’s preferred travel agency to organize a cost-effective travel schedule</w:t>
      </w:r>
    </w:p>
    <w:p w:rsidR="0086762A" w:rsidRPr="0086762A" w:rsidRDefault="0086762A" w:rsidP="0086762A">
      <w:pPr>
        <w:shd w:val="clear" w:color="auto" w:fill="FFFFFF"/>
        <w:spacing w:after="0" w:line="253" w:lineRule="atLeast"/>
        <w:rPr>
          <w:rFonts w:ascii="Arial" w:eastAsia="Times New Roman" w:hAnsi="Arial" w:cs="Arial"/>
          <w:b/>
          <w:bCs/>
          <w:color w:val="000000"/>
        </w:rPr>
      </w:pPr>
    </w:p>
    <w:p w:rsidR="0086762A" w:rsidRDefault="0086762A" w:rsidP="0086762A">
      <w:pPr>
        <w:shd w:val="clear" w:color="auto" w:fill="FFFFFF"/>
        <w:spacing w:after="0" w:line="253" w:lineRule="atLeast"/>
        <w:rPr>
          <w:rFonts w:ascii="Arial" w:eastAsia="Times New Roman" w:hAnsi="Arial" w:cs="Arial"/>
          <w:b/>
          <w:bCs/>
          <w:color w:val="000000"/>
        </w:rPr>
      </w:pPr>
      <w:r w:rsidRPr="0086762A">
        <w:rPr>
          <w:rFonts w:ascii="Arial" w:eastAsia="Times New Roman" w:hAnsi="Arial" w:cs="Arial"/>
          <w:b/>
          <w:bCs/>
          <w:color w:val="000000"/>
        </w:rPr>
        <w:t>Qualifications:</w:t>
      </w:r>
    </w:p>
    <w:p w:rsidR="0086762A" w:rsidRPr="0086762A" w:rsidRDefault="0086762A" w:rsidP="0086762A">
      <w:pPr>
        <w:shd w:val="clear" w:color="auto" w:fill="FFFFFF"/>
        <w:spacing w:after="0" w:line="253" w:lineRule="atLeast"/>
        <w:rPr>
          <w:rFonts w:ascii="Arial" w:eastAsia="Times New Roman" w:hAnsi="Arial" w:cs="Arial"/>
          <w:b/>
          <w:bCs/>
          <w:color w:val="000000"/>
        </w:rPr>
      </w:pPr>
    </w:p>
    <w:p w:rsidR="0086762A" w:rsidRPr="0086762A" w:rsidRDefault="0086762A" w:rsidP="0086762A">
      <w:pPr>
        <w:shd w:val="clear" w:color="auto" w:fill="FFFFFF"/>
        <w:spacing w:after="0" w:line="253" w:lineRule="atLeast"/>
        <w:rPr>
          <w:rFonts w:ascii="Arial" w:eastAsia="Times New Roman" w:hAnsi="Arial" w:cs="Arial"/>
          <w:color w:val="000000"/>
        </w:rPr>
      </w:pPr>
      <w:r w:rsidRPr="0086762A">
        <w:rPr>
          <w:rFonts w:ascii="Arial" w:eastAsia="Times New Roman" w:hAnsi="Arial" w:cs="Arial"/>
          <w:b/>
          <w:bCs/>
          <w:color w:val="000000"/>
          <w:u w:val="single"/>
        </w:rPr>
        <w:t>To qualify to work as an auditor, applicants must meet the following general requirements: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Understanding of what it means to work as an independent contractor and willingness to engage with PRI in this capacity</w:t>
      </w:r>
    </w:p>
    <w:p w:rsidR="00FE2E0C" w:rsidRDefault="00FE2E0C" w:rsidP="0086762A">
      <w:pPr>
        <w:numPr>
          <w:ilvl w:val="0"/>
          <w:numId w:val="3"/>
        </w:numPr>
        <w:shd w:val="clear" w:color="auto" w:fill="FFFFFF"/>
        <w:spacing w:before="100" w:beforeAutospacing="1" w:after="0" w:line="253" w:lineRule="atLeast"/>
        <w:rPr>
          <w:rFonts w:ascii="Arial" w:eastAsia="Times New Roman" w:hAnsi="Arial" w:cs="Arial"/>
          <w:color w:val="000000"/>
        </w:rPr>
      </w:pPr>
      <w:r>
        <w:rPr>
          <w:rFonts w:ascii="Arial" w:eastAsia="Times New Roman" w:hAnsi="Arial" w:cs="Arial"/>
          <w:color w:val="000000"/>
        </w:rPr>
        <w:t>Experience with auditing critical manufacturing processes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Commitment to preserving the integrity of the program, maintaining strict confidentiality, and avoiding all conflicts of interest</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Expertise in one or more technologies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Willingness to travel and conduct audits</w:t>
      </w:r>
    </w:p>
    <w:p w:rsidR="0086762A" w:rsidRP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Written and oral proficiency in the English language</w:t>
      </w:r>
    </w:p>
    <w:p w:rsidR="0086762A" w:rsidRDefault="0086762A" w:rsidP="0086762A">
      <w:pPr>
        <w:numPr>
          <w:ilvl w:val="0"/>
          <w:numId w:val="3"/>
        </w:numPr>
        <w:shd w:val="clear" w:color="auto" w:fill="FFFFFF"/>
        <w:spacing w:before="100" w:beforeAutospacing="1" w:after="0" w:line="253" w:lineRule="atLeast"/>
        <w:rPr>
          <w:rFonts w:ascii="Arial" w:eastAsia="Times New Roman" w:hAnsi="Arial" w:cs="Arial"/>
          <w:color w:val="000000"/>
        </w:rPr>
      </w:pPr>
      <w:r w:rsidRPr="0086762A">
        <w:rPr>
          <w:rFonts w:ascii="Arial" w:eastAsia="Times New Roman" w:hAnsi="Arial" w:cs="Arial"/>
          <w:color w:val="000000"/>
        </w:rPr>
        <w:t>Strong interpersonal skills </w:t>
      </w:r>
    </w:p>
    <w:p w:rsidR="0071443F" w:rsidRDefault="0071443F" w:rsidP="0086762A">
      <w:pPr>
        <w:numPr>
          <w:ilvl w:val="0"/>
          <w:numId w:val="3"/>
        </w:numPr>
        <w:shd w:val="clear" w:color="auto" w:fill="FFFFFF"/>
        <w:spacing w:before="100" w:beforeAutospacing="1" w:after="0" w:line="253" w:lineRule="atLeast"/>
        <w:rPr>
          <w:rFonts w:ascii="Arial" w:eastAsia="Times New Roman" w:hAnsi="Arial" w:cs="Arial"/>
          <w:color w:val="000000"/>
        </w:rPr>
      </w:pPr>
      <w:r>
        <w:rPr>
          <w:rFonts w:ascii="Arial" w:eastAsia="Times New Roman" w:hAnsi="Arial" w:cs="Arial"/>
          <w:color w:val="000000"/>
        </w:rPr>
        <w:t xml:space="preserve">Have a strong interest in both the medical device industry and the applicable critical process technology </w:t>
      </w:r>
    </w:p>
    <w:p w:rsidR="0086762A" w:rsidRDefault="0086762A" w:rsidP="0086762A">
      <w:pPr>
        <w:spacing w:after="0"/>
        <w:rPr>
          <w:rFonts w:ascii="Arial" w:hAnsi="Arial" w:cs="Arial"/>
        </w:rPr>
      </w:pPr>
    </w:p>
    <w:p w:rsidR="00666DEF" w:rsidRDefault="00666DEF" w:rsidP="0086762A">
      <w:pPr>
        <w:spacing w:after="0"/>
        <w:rPr>
          <w:rFonts w:ascii="Arial" w:hAnsi="Arial" w:cs="Arial"/>
          <w:highlight w:val="yellow"/>
        </w:rPr>
      </w:pPr>
    </w:p>
    <w:p w:rsidR="00666DEF" w:rsidRPr="00520BC7" w:rsidRDefault="00666DEF" w:rsidP="0086762A">
      <w:pPr>
        <w:spacing w:after="0"/>
        <w:rPr>
          <w:rFonts w:ascii="Arial" w:hAnsi="Arial" w:cs="Arial"/>
          <w:b/>
        </w:rPr>
      </w:pPr>
      <w:r w:rsidRPr="003D3886">
        <w:rPr>
          <w:rFonts w:ascii="Arial" w:hAnsi="Arial" w:cs="Arial"/>
          <w:b/>
        </w:rPr>
        <w:t xml:space="preserve">To submit your resume for general consideration please visit: </w:t>
      </w:r>
      <w:hyperlink r:id="rId10" w:history="1">
        <w:r w:rsidRPr="003D3886">
          <w:rPr>
            <w:rStyle w:val="Hyperlink"/>
            <w:rFonts w:ascii="Arial" w:hAnsi="Arial" w:cs="Arial"/>
            <w:b/>
          </w:rPr>
          <w:t>www.eauditstaff.com</w:t>
        </w:r>
      </w:hyperlink>
      <w:r w:rsidRPr="00520BC7">
        <w:rPr>
          <w:rFonts w:ascii="Arial" w:hAnsi="Arial" w:cs="Arial"/>
          <w:b/>
        </w:rPr>
        <w:t xml:space="preserve"> </w:t>
      </w:r>
    </w:p>
    <w:sectPr w:rsidR="00666DEF" w:rsidRPr="00520BC7" w:rsidSect="0086762A">
      <w:headerReference w:type="default" r:id="rId11"/>
      <w:foot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77" w:rsidRDefault="00244F77" w:rsidP="0086762A">
      <w:pPr>
        <w:spacing w:after="0" w:line="240" w:lineRule="auto"/>
      </w:pPr>
      <w:r>
        <w:separator/>
      </w:r>
    </w:p>
  </w:endnote>
  <w:endnote w:type="continuationSeparator" w:id="0">
    <w:p w:rsidR="00244F77" w:rsidRDefault="00244F77" w:rsidP="0086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63" w:rsidRDefault="00E63863">
    <w:pPr>
      <w:pStyle w:val="Footer"/>
    </w:pPr>
  </w:p>
  <w:p w:rsidR="00E63863" w:rsidRPr="00E63863" w:rsidRDefault="00E63863">
    <w:pPr>
      <w:pStyle w:val="Footer"/>
      <w:rPr>
        <w:sz w:val="12"/>
        <w:szCs w:val="12"/>
      </w:rPr>
    </w:pPr>
    <w:r w:rsidRPr="00E63863">
      <w:rPr>
        <w:rFonts w:ascii="Arial" w:hAnsi="Arial" w:cs="Arial"/>
        <w:color w:val="000000"/>
        <w:sz w:val="12"/>
        <w:szCs w:val="12"/>
        <w:shd w:val="clear" w:color="auto" w:fill="FFFFFF"/>
      </w:rPr>
      <w:t>The materials provided online by Performance Review Institute may be used by MedAccred customers solely for their internal use, but PRI requests that attribution be given by placing “(c) Performance Review Institute” in the work. Please be aware that the use of PRI materials for external publication, distribution or sale is prohibited unless express written permission has been granted by PRI.  If you have any questions contact Connie Conboy, Director – Strategy and Business Development, </w:t>
    </w:r>
    <w:hyperlink r:id="rId1" w:history="1">
      <w:r w:rsidRPr="000E2030">
        <w:rPr>
          <w:rFonts w:ascii="Arial" w:hAnsi="Arial" w:cs="Arial"/>
          <w:sz w:val="12"/>
          <w:szCs w:val="12"/>
          <w:shd w:val="clear" w:color="auto" w:fill="FFFFFF"/>
        </w:rPr>
        <w:t>cconboy@p-r-i.org</w:t>
      </w:r>
    </w:hyperlink>
    <w:r w:rsidRPr="00E63863">
      <w:rPr>
        <w:rFonts w:ascii="Arial" w:hAnsi="Arial" w:cs="Arial"/>
        <w:color w:val="000000"/>
        <w:sz w:val="12"/>
        <w:szCs w:val="12"/>
        <w:shd w:val="clear" w:color="auto" w:fill="FFFFFF"/>
      </w:rPr>
      <w:t>, +1 724 772 7153.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77" w:rsidRDefault="00244F77" w:rsidP="0086762A">
      <w:pPr>
        <w:spacing w:after="0" w:line="240" w:lineRule="auto"/>
      </w:pPr>
      <w:r>
        <w:separator/>
      </w:r>
    </w:p>
  </w:footnote>
  <w:footnote w:type="continuationSeparator" w:id="0">
    <w:p w:rsidR="00244F77" w:rsidRDefault="00244F77" w:rsidP="0086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A" w:rsidRDefault="0086762A">
    <w:pPr>
      <w:pStyle w:val="Header"/>
    </w:pPr>
    <w:r>
      <w:rPr>
        <w:noProof/>
      </w:rPr>
      <w:drawing>
        <wp:anchor distT="0" distB="0" distL="114300" distR="114300" simplePos="0" relativeHeight="251658240" behindDoc="1" locked="0" layoutInCell="1" allowOverlap="1" wp14:anchorId="47EC72D3" wp14:editId="54FDD4EE">
          <wp:simplePos x="0" y="0"/>
          <wp:positionH relativeFrom="column">
            <wp:posOffset>1781013</wp:posOffset>
          </wp:positionH>
          <wp:positionV relativeFrom="paragraph">
            <wp:posOffset>-276225</wp:posOffset>
          </wp:positionV>
          <wp:extent cx="2817626" cy="5439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626" cy="54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8CF"/>
    <w:multiLevelType w:val="multilevel"/>
    <w:tmpl w:val="A16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B1F13"/>
    <w:multiLevelType w:val="hybridMultilevel"/>
    <w:tmpl w:val="A348B000"/>
    <w:lvl w:ilvl="0" w:tplc="913E7FB6">
      <w:start w:val="1"/>
      <w:numFmt w:val="bullet"/>
      <w:lvlText w:val="•"/>
      <w:lvlJc w:val="left"/>
      <w:pPr>
        <w:tabs>
          <w:tab w:val="num" w:pos="720"/>
        </w:tabs>
        <w:ind w:left="720" w:hanging="360"/>
      </w:pPr>
      <w:rPr>
        <w:rFonts w:ascii="Arial" w:hAnsi="Arial" w:hint="default"/>
      </w:rPr>
    </w:lvl>
    <w:lvl w:ilvl="1" w:tplc="D62E364C">
      <w:start w:val="2218"/>
      <w:numFmt w:val="bullet"/>
      <w:lvlText w:val="•"/>
      <w:lvlJc w:val="left"/>
      <w:pPr>
        <w:tabs>
          <w:tab w:val="num" w:pos="1440"/>
        </w:tabs>
        <w:ind w:left="1440" w:hanging="360"/>
      </w:pPr>
      <w:rPr>
        <w:rFonts w:ascii="Arial" w:hAnsi="Arial" w:hint="default"/>
      </w:rPr>
    </w:lvl>
    <w:lvl w:ilvl="2" w:tplc="8E9C7B4C" w:tentative="1">
      <w:start w:val="1"/>
      <w:numFmt w:val="bullet"/>
      <w:lvlText w:val="•"/>
      <w:lvlJc w:val="left"/>
      <w:pPr>
        <w:tabs>
          <w:tab w:val="num" w:pos="2160"/>
        </w:tabs>
        <w:ind w:left="2160" w:hanging="360"/>
      </w:pPr>
      <w:rPr>
        <w:rFonts w:ascii="Arial" w:hAnsi="Arial" w:hint="default"/>
      </w:rPr>
    </w:lvl>
    <w:lvl w:ilvl="3" w:tplc="9D229968" w:tentative="1">
      <w:start w:val="1"/>
      <w:numFmt w:val="bullet"/>
      <w:lvlText w:val="•"/>
      <w:lvlJc w:val="left"/>
      <w:pPr>
        <w:tabs>
          <w:tab w:val="num" w:pos="2880"/>
        </w:tabs>
        <w:ind w:left="2880" w:hanging="360"/>
      </w:pPr>
      <w:rPr>
        <w:rFonts w:ascii="Arial" w:hAnsi="Arial" w:hint="default"/>
      </w:rPr>
    </w:lvl>
    <w:lvl w:ilvl="4" w:tplc="C298E594" w:tentative="1">
      <w:start w:val="1"/>
      <w:numFmt w:val="bullet"/>
      <w:lvlText w:val="•"/>
      <w:lvlJc w:val="left"/>
      <w:pPr>
        <w:tabs>
          <w:tab w:val="num" w:pos="3600"/>
        </w:tabs>
        <w:ind w:left="3600" w:hanging="360"/>
      </w:pPr>
      <w:rPr>
        <w:rFonts w:ascii="Arial" w:hAnsi="Arial" w:hint="default"/>
      </w:rPr>
    </w:lvl>
    <w:lvl w:ilvl="5" w:tplc="E9F286BC" w:tentative="1">
      <w:start w:val="1"/>
      <w:numFmt w:val="bullet"/>
      <w:lvlText w:val="•"/>
      <w:lvlJc w:val="left"/>
      <w:pPr>
        <w:tabs>
          <w:tab w:val="num" w:pos="4320"/>
        </w:tabs>
        <w:ind w:left="4320" w:hanging="360"/>
      </w:pPr>
      <w:rPr>
        <w:rFonts w:ascii="Arial" w:hAnsi="Arial" w:hint="default"/>
      </w:rPr>
    </w:lvl>
    <w:lvl w:ilvl="6" w:tplc="5894A2DE" w:tentative="1">
      <w:start w:val="1"/>
      <w:numFmt w:val="bullet"/>
      <w:lvlText w:val="•"/>
      <w:lvlJc w:val="left"/>
      <w:pPr>
        <w:tabs>
          <w:tab w:val="num" w:pos="5040"/>
        </w:tabs>
        <w:ind w:left="5040" w:hanging="360"/>
      </w:pPr>
      <w:rPr>
        <w:rFonts w:ascii="Arial" w:hAnsi="Arial" w:hint="default"/>
      </w:rPr>
    </w:lvl>
    <w:lvl w:ilvl="7" w:tplc="B8169FBA" w:tentative="1">
      <w:start w:val="1"/>
      <w:numFmt w:val="bullet"/>
      <w:lvlText w:val="•"/>
      <w:lvlJc w:val="left"/>
      <w:pPr>
        <w:tabs>
          <w:tab w:val="num" w:pos="5760"/>
        </w:tabs>
        <w:ind w:left="5760" w:hanging="360"/>
      </w:pPr>
      <w:rPr>
        <w:rFonts w:ascii="Arial" w:hAnsi="Arial" w:hint="default"/>
      </w:rPr>
    </w:lvl>
    <w:lvl w:ilvl="8" w:tplc="4CF8152A" w:tentative="1">
      <w:start w:val="1"/>
      <w:numFmt w:val="bullet"/>
      <w:lvlText w:val="•"/>
      <w:lvlJc w:val="left"/>
      <w:pPr>
        <w:tabs>
          <w:tab w:val="num" w:pos="6480"/>
        </w:tabs>
        <w:ind w:left="6480" w:hanging="360"/>
      </w:pPr>
      <w:rPr>
        <w:rFonts w:ascii="Arial" w:hAnsi="Arial" w:hint="default"/>
      </w:rPr>
    </w:lvl>
  </w:abstractNum>
  <w:abstractNum w:abstractNumId="2">
    <w:nsid w:val="32D01367"/>
    <w:multiLevelType w:val="hybridMultilevel"/>
    <w:tmpl w:val="8A04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D73EB"/>
    <w:multiLevelType w:val="multilevel"/>
    <w:tmpl w:val="ABA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21531"/>
    <w:multiLevelType w:val="multilevel"/>
    <w:tmpl w:val="61D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9B"/>
    <w:rsid w:val="00041E68"/>
    <w:rsid w:val="000E2030"/>
    <w:rsid w:val="00120E2C"/>
    <w:rsid w:val="0019285F"/>
    <w:rsid w:val="00203259"/>
    <w:rsid w:val="00244F77"/>
    <w:rsid w:val="00294584"/>
    <w:rsid w:val="00320795"/>
    <w:rsid w:val="00360D4E"/>
    <w:rsid w:val="003C31BF"/>
    <w:rsid w:val="003D3886"/>
    <w:rsid w:val="00423B33"/>
    <w:rsid w:val="004C4033"/>
    <w:rsid w:val="004C6CAB"/>
    <w:rsid w:val="00514054"/>
    <w:rsid w:val="00520BC7"/>
    <w:rsid w:val="005C6078"/>
    <w:rsid w:val="00666DEF"/>
    <w:rsid w:val="0068039B"/>
    <w:rsid w:val="0071443F"/>
    <w:rsid w:val="007927BD"/>
    <w:rsid w:val="00803A51"/>
    <w:rsid w:val="0086762A"/>
    <w:rsid w:val="00867FE4"/>
    <w:rsid w:val="008856A2"/>
    <w:rsid w:val="00890B54"/>
    <w:rsid w:val="00976B24"/>
    <w:rsid w:val="009872A8"/>
    <w:rsid w:val="00994D81"/>
    <w:rsid w:val="009F2551"/>
    <w:rsid w:val="00AA0146"/>
    <w:rsid w:val="00B33188"/>
    <w:rsid w:val="00B33C8F"/>
    <w:rsid w:val="00B35123"/>
    <w:rsid w:val="00B73FA1"/>
    <w:rsid w:val="00BB2FDF"/>
    <w:rsid w:val="00CF569D"/>
    <w:rsid w:val="00D24B4C"/>
    <w:rsid w:val="00D32F2B"/>
    <w:rsid w:val="00D50850"/>
    <w:rsid w:val="00DD4127"/>
    <w:rsid w:val="00E63863"/>
    <w:rsid w:val="00FD6C6F"/>
    <w:rsid w:val="00FE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2A"/>
  </w:style>
  <w:style w:type="paragraph" w:styleId="Footer">
    <w:name w:val="footer"/>
    <w:basedOn w:val="Normal"/>
    <w:link w:val="FooterChar"/>
    <w:uiPriority w:val="99"/>
    <w:unhideWhenUsed/>
    <w:rsid w:val="0086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A"/>
  </w:style>
  <w:style w:type="character" w:styleId="Strong">
    <w:name w:val="Strong"/>
    <w:basedOn w:val="DefaultParagraphFont"/>
    <w:uiPriority w:val="22"/>
    <w:qFormat/>
    <w:rsid w:val="0086762A"/>
    <w:rPr>
      <w:b/>
      <w:bCs/>
    </w:rPr>
  </w:style>
  <w:style w:type="paragraph" w:styleId="NormalWeb">
    <w:name w:val="Normal (Web)"/>
    <w:basedOn w:val="Normal"/>
    <w:uiPriority w:val="99"/>
    <w:semiHidden/>
    <w:unhideWhenUsed/>
    <w:rsid w:val="0086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62A"/>
  </w:style>
  <w:style w:type="character" w:styleId="Hyperlink">
    <w:name w:val="Hyperlink"/>
    <w:basedOn w:val="DefaultParagraphFont"/>
    <w:uiPriority w:val="99"/>
    <w:unhideWhenUsed/>
    <w:rsid w:val="0086762A"/>
    <w:rPr>
      <w:color w:val="0000FF"/>
      <w:u w:val="single"/>
    </w:rPr>
  </w:style>
  <w:style w:type="paragraph" w:styleId="ListParagraph">
    <w:name w:val="List Paragraph"/>
    <w:basedOn w:val="Normal"/>
    <w:uiPriority w:val="34"/>
    <w:qFormat/>
    <w:rsid w:val="00320795"/>
    <w:pPr>
      <w:ind w:left="720"/>
      <w:contextualSpacing/>
    </w:pPr>
  </w:style>
  <w:style w:type="character" w:styleId="CommentReference">
    <w:name w:val="annotation reference"/>
    <w:basedOn w:val="DefaultParagraphFont"/>
    <w:uiPriority w:val="99"/>
    <w:semiHidden/>
    <w:unhideWhenUsed/>
    <w:rsid w:val="00994D81"/>
    <w:rPr>
      <w:sz w:val="16"/>
      <w:szCs w:val="16"/>
    </w:rPr>
  </w:style>
  <w:style w:type="paragraph" w:styleId="CommentText">
    <w:name w:val="annotation text"/>
    <w:basedOn w:val="Normal"/>
    <w:link w:val="CommentTextChar"/>
    <w:uiPriority w:val="99"/>
    <w:semiHidden/>
    <w:unhideWhenUsed/>
    <w:rsid w:val="00994D81"/>
    <w:pPr>
      <w:spacing w:line="240" w:lineRule="auto"/>
    </w:pPr>
    <w:rPr>
      <w:sz w:val="20"/>
      <w:szCs w:val="20"/>
    </w:rPr>
  </w:style>
  <w:style w:type="character" w:customStyle="1" w:styleId="CommentTextChar">
    <w:name w:val="Comment Text Char"/>
    <w:basedOn w:val="DefaultParagraphFont"/>
    <w:link w:val="CommentText"/>
    <w:uiPriority w:val="99"/>
    <w:semiHidden/>
    <w:rsid w:val="00994D81"/>
    <w:rPr>
      <w:sz w:val="20"/>
      <w:szCs w:val="20"/>
    </w:rPr>
  </w:style>
  <w:style w:type="paragraph" w:styleId="CommentSubject">
    <w:name w:val="annotation subject"/>
    <w:basedOn w:val="CommentText"/>
    <w:next w:val="CommentText"/>
    <w:link w:val="CommentSubjectChar"/>
    <w:uiPriority w:val="99"/>
    <w:semiHidden/>
    <w:unhideWhenUsed/>
    <w:rsid w:val="00994D81"/>
    <w:rPr>
      <w:b/>
      <w:bCs/>
    </w:rPr>
  </w:style>
  <w:style w:type="character" w:customStyle="1" w:styleId="CommentSubjectChar">
    <w:name w:val="Comment Subject Char"/>
    <w:basedOn w:val="CommentTextChar"/>
    <w:link w:val="CommentSubject"/>
    <w:uiPriority w:val="99"/>
    <w:semiHidden/>
    <w:rsid w:val="00994D81"/>
    <w:rPr>
      <w:b/>
      <w:bCs/>
      <w:sz w:val="20"/>
      <w:szCs w:val="20"/>
    </w:rPr>
  </w:style>
  <w:style w:type="paragraph" w:styleId="BalloonText">
    <w:name w:val="Balloon Text"/>
    <w:basedOn w:val="Normal"/>
    <w:link w:val="BalloonTextChar"/>
    <w:uiPriority w:val="99"/>
    <w:semiHidden/>
    <w:unhideWhenUsed/>
    <w:rsid w:val="0099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2A"/>
  </w:style>
  <w:style w:type="paragraph" w:styleId="Footer">
    <w:name w:val="footer"/>
    <w:basedOn w:val="Normal"/>
    <w:link w:val="FooterChar"/>
    <w:uiPriority w:val="99"/>
    <w:unhideWhenUsed/>
    <w:rsid w:val="0086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A"/>
  </w:style>
  <w:style w:type="character" w:styleId="Strong">
    <w:name w:val="Strong"/>
    <w:basedOn w:val="DefaultParagraphFont"/>
    <w:uiPriority w:val="22"/>
    <w:qFormat/>
    <w:rsid w:val="0086762A"/>
    <w:rPr>
      <w:b/>
      <w:bCs/>
    </w:rPr>
  </w:style>
  <w:style w:type="paragraph" w:styleId="NormalWeb">
    <w:name w:val="Normal (Web)"/>
    <w:basedOn w:val="Normal"/>
    <w:uiPriority w:val="99"/>
    <w:semiHidden/>
    <w:unhideWhenUsed/>
    <w:rsid w:val="0086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62A"/>
  </w:style>
  <w:style w:type="character" w:styleId="Hyperlink">
    <w:name w:val="Hyperlink"/>
    <w:basedOn w:val="DefaultParagraphFont"/>
    <w:uiPriority w:val="99"/>
    <w:unhideWhenUsed/>
    <w:rsid w:val="0086762A"/>
    <w:rPr>
      <w:color w:val="0000FF"/>
      <w:u w:val="single"/>
    </w:rPr>
  </w:style>
  <w:style w:type="paragraph" w:styleId="ListParagraph">
    <w:name w:val="List Paragraph"/>
    <w:basedOn w:val="Normal"/>
    <w:uiPriority w:val="34"/>
    <w:qFormat/>
    <w:rsid w:val="00320795"/>
    <w:pPr>
      <w:ind w:left="720"/>
      <w:contextualSpacing/>
    </w:pPr>
  </w:style>
  <w:style w:type="character" w:styleId="CommentReference">
    <w:name w:val="annotation reference"/>
    <w:basedOn w:val="DefaultParagraphFont"/>
    <w:uiPriority w:val="99"/>
    <w:semiHidden/>
    <w:unhideWhenUsed/>
    <w:rsid w:val="00994D81"/>
    <w:rPr>
      <w:sz w:val="16"/>
      <w:szCs w:val="16"/>
    </w:rPr>
  </w:style>
  <w:style w:type="paragraph" w:styleId="CommentText">
    <w:name w:val="annotation text"/>
    <w:basedOn w:val="Normal"/>
    <w:link w:val="CommentTextChar"/>
    <w:uiPriority w:val="99"/>
    <w:semiHidden/>
    <w:unhideWhenUsed/>
    <w:rsid w:val="00994D81"/>
    <w:pPr>
      <w:spacing w:line="240" w:lineRule="auto"/>
    </w:pPr>
    <w:rPr>
      <w:sz w:val="20"/>
      <w:szCs w:val="20"/>
    </w:rPr>
  </w:style>
  <w:style w:type="character" w:customStyle="1" w:styleId="CommentTextChar">
    <w:name w:val="Comment Text Char"/>
    <w:basedOn w:val="DefaultParagraphFont"/>
    <w:link w:val="CommentText"/>
    <w:uiPriority w:val="99"/>
    <w:semiHidden/>
    <w:rsid w:val="00994D81"/>
    <w:rPr>
      <w:sz w:val="20"/>
      <w:szCs w:val="20"/>
    </w:rPr>
  </w:style>
  <w:style w:type="paragraph" w:styleId="CommentSubject">
    <w:name w:val="annotation subject"/>
    <w:basedOn w:val="CommentText"/>
    <w:next w:val="CommentText"/>
    <w:link w:val="CommentSubjectChar"/>
    <w:uiPriority w:val="99"/>
    <w:semiHidden/>
    <w:unhideWhenUsed/>
    <w:rsid w:val="00994D81"/>
    <w:rPr>
      <w:b/>
      <w:bCs/>
    </w:rPr>
  </w:style>
  <w:style w:type="character" w:customStyle="1" w:styleId="CommentSubjectChar">
    <w:name w:val="Comment Subject Char"/>
    <w:basedOn w:val="CommentTextChar"/>
    <w:link w:val="CommentSubject"/>
    <w:uiPriority w:val="99"/>
    <w:semiHidden/>
    <w:rsid w:val="00994D81"/>
    <w:rPr>
      <w:b/>
      <w:bCs/>
      <w:sz w:val="20"/>
      <w:szCs w:val="20"/>
    </w:rPr>
  </w:style>
  <w:style w:type="paragraph" w:styleId="BalloonText">
    <w:name w:val="Balloon Text"/>
    <w:basedOn w:val="Normal"/>
    <w:link w:val="BalloonTextChar"/>
    <w:uiPriority w:val="99"/>
    <w:semiHidden/>
    <w:unhideWhenUsed/>
    <w:rsid w:val="0099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170">
      <w:bodyDiv w:val="1"/>
      <w:marLeft w:val="0"/>
      <w:marRight w:val="0"/>
      <w:marTop w:val="0"/>
      <w:marBottom w:val="0"/>
      <w:divBdr>
        <w:top w:val="none" w:sz="0" w:space="0" w:color="auto"/>
        <w:left w:val="none" w:sz="0" w:space="0" w:color="auto"/>
        <w:bottom w:val="none" w:sz="0" w:space="0" w:color="auto"/>
        <w:right w:val="none" w:sz="0" w:space="0" w:color="auto"/>
      </w:divBdr>
    </w:div>
    <w:div w:id="60451000">
      <w:bodyDiv w:val="1"/>
      <w:marLeft w:val="0"/>
      <w:marRight w:val="0"/>
      <w:marTop w:val="0"/>
      <w:marBottom w:val="0"/>
      <w:divBdr>
        <w:top w:val="none" w:sz="0" w:space="0" w:color="auto"/>
        <w:left w:val="none" w:sz="0" w:space="0" w:color="auto"/>
        <w:bottom w:val="none" w:sz="0" w:space="0" w:color="auto"/>
        <w:right w:val="none" w:sz="0" w:space="0" w:color="auto"/>
      </w:divBdr>
      <w:divsChild>
        <w:div w:id="934943001">
          <w:marLeft w:val="274"/>
          <w:marRight w:val="0"/>
          <w:marTop w:val="0"/>
          <w:marBottom w:val="0"/>
          <w:divBdr>
            <w:top w:val="none" w:sz="0" w:space="0" w:color="auto"/>
            <w:left w:val="none" w:sz="0" w:space="0" w:color="auto"/>
            <w:bottom w:val="none" w:sz="0" w:space="0" w:color="auto"/>
            <w:right w:val="none" w:sz="0" w:space="0" w:color="auto"/>
          </w:divBdr>
        </w:div>
        <w:div w:id="329606142">
          <w:marLeft w:val="274"/>
          <w:marRight w:val="0"/>
          <w:marTop w:val="0"/>
          <w:marBottom w:val="0"/>
          <w:divBdr>
            <w:top w:val="none" w:sz="0" w:space="0" w:color="auto"/>
            <w:left w:val="none" w:sz="0" w:space="0" w:color="auto"/>
            <w:bottom w:val="none" w:sz="0" w:space="0" w:color="auto"/>
            <w:right w:val="none" w:sz="0" w:space="0" w:color="auto"/>
          </w:divBdr>
        </w:div>
        <w:div w:id="1620641705">
          <w:marLeft w:val="274"/>
          <w:marRight w:val="0"/>
          <w:marTop w:val="0"/>
          <w:marBottom w:val="0"/>
          <w:divBdr>
            <w:top w:val="none" w:sz="0" w:space="0" w:color="auto"/>
            <w:left w:val="none" w:sz="0" w:space="0" w:color="auto"/>
            <w:bottom w:val="none" w:sz="0" w:space="0" w:color="auto"/>
            <w:right w:val="none" w:sz="0" w:space="0" w:color="auto"/>
          </w:divBdr>
        </w:div>
        <w:div w:id="2121025280">
          <w:marLeft w:val="274"/>
          <w:marRight w:val="0"/>
          <w:marTop w:val="0"/>
          <w:marBottom w:val="0"/>
          <w:divBdr>
            <w:top w:val="none" w:sz="0" w:space="0" w:color="auto"/>
            <w:left w:val="none" w:sz="0" w:space="0" w:color="auto"/>
            <w:bottom w:val="none" w:sz="0" w:space="0" w:color="auto"/>
            <w:right w:val="none" w:sz="0" w:space="0" w:color="auto"/>
          </w:divBdr>
        </w:div>
        <w:div w:id="1112633661">
          <w:marLeft w:val="288"/>
          <w:marRight w:val="0"/>
          <w:marTop w:val="0"/>
          <w:marBottom w:val="0"/>
          <w:divBdr>
            <w:top w:val="none" w:sz="0" w:space="0" w:color="auto"/>
            <w:left w:val="none" w:sz="0" w:space="0" w:color="auto"/>
            <w:bottom w:val="none" w:sz="0" w:space="0" w:color="auto"/>
            <w:right w:val="none" w:sz="0" w:space="0" w:color="auto"/>
          </w:divBdr>
        </w:div>
        <w:div w:id="578753063">
          <w:marLeft w:val="288"/>
          <w:marRight w:val="0"/>
          <w:marTop w:val="0"/>
          <w:marBottom w:val="0"/>
          <w:divBdr>
            <w:top w:val="none" w:sz="0" w:space="0" w:color="auto"/>
            <w:left w:val="none" w:sz="0" w:space="0" w:color="auto"/>
            <w:bottom w:val="none" w:sz="0" w:space="0" w:color="auto"/>
            <w:right w:val="none" w:sz="0" w:space="0" w:color="auto"/>
          </w:divBdr>
        </w:div>
        <w:div w:id="2031176302">
          <w:marLeft w:val="274"/>
          <w:marRight w:val="0"/>
          <w:marTop w:val="0"/>
          <w:marBottom w:val="0"/>
          <w:divBdr>
            <w:top w:val="none" w:sz="0" w:space="0" w:color="auto"/>
            <w:left w:val="none" w:sz="0" w:space="0" w:color="auto"/>
            <w:bottom w:val="none" w:sz="0" w:space="0" w:color="auto"/>
            <w:right w:val="none" w:sz="0" w:space="0" w:color="auto"/>
          </w:divBdr>
        </w:div>
        <w:div w:id="1606843165">
          <w:marLeft w:val="288"/>
          <w:marRight w:val="0"/>
          <w:marTop w:val="0"/>
          <w:marBottom w:val="0"/>
          <w:divBdr>
            <w:top w:val="none" w:sz="0" w:space="0" w:color="auto"/>
            <w:left w:val="none" w:sz="0" w:space="0" w:color="auto"/>
            <w:bottom w:val="none" w:sz="0" w:space="0" w:color="auto"/>
            <w:right w:val="none" w:sz="0" w:space="0" w:color="auto"/>
          </w:divBdr>
        </w:div>
        <w:div w:id="289432934">
          <w:marLeft w:val="288"/>
          <w:marRight w:val="0"/>
          <w:marTop w:val="0"/>
          <w:marBottom w:val="0"/>
          <w:divBdr>
            <w:top w:val="none" w:sz="0" w:space="0" w:color="auto"/>
            <w:left w:val="none" w:sz="0" w:space="0" w:color="auto"/>
            <w:bottom w:val="none" w:sz="0" w:space="0" w:color="auto"/>
            <w:right w:val="none" w:sz="0" w:space="0" w:color="auto"/>
          </w:divBdr>
        </w:div>
        <w:div w:id="1051346485">
          <w:marLeft w:val="288"/>
          <w:marRight w:val="0"/>
          <w:marTop w:val="0"/>
          <w:marBottom w:val="0"/>
          <w:divBdr>
            <w:top w:val="none" w:sz="0" w:space="0" w:color="auto"/>
            <w:left w:val="none" w:sz="0" w:space="0" w:color="auto"/>
            <w:bottom w:val="none" w:sz="0" w:space="0" w:color="auto"/>
            <w:right w:val="none" w:sz="0" w:space="0" w:color="auto"/>
          </w:divBdr>
        </w:div>
        <w:div w:id="1662587315">
          <w:marLeft w:val="274"/>
          <w:marRight w:val="0"/>
          <w:marTop w:val="0"/>
          <w:marBottom w:val="0"/>
          <w:divBdr>
            <w:top w:val="none" w:sz="0" w:space="0" w:color="auto"/>
            <w:left w:val="none" w:sz="0" w:space="0" w:color="auto"/>
            <w:bottom w:val="none" w:sz="0" w:space="0" w:color="auto"/>
            <w:right w:val="none" w:sz="0" w:space="0" w:color="auto"/>
          </w:divBdr>
        </w:div>
        <w:div w:id="2136828392">
          <w:marLeft w:val="274"/>
          <w:marRight w:val="0"/>
          <w:marTop w:val="0"/>
          <w:marBottom w:val="0"/>
          <w:divBdr>
            <w:top w:val="none" w:sz="0" w:space="0" w:color="auto"/>
            <w:left w:val="none" w:sz="0" w:space="0" w:color="auto"/>
            <w:bottom w:val="none" w:sz="0" w:space="0" w:color="auto"/>
            <w:right w:val="none" w:sz="0" w:space="0" w:color="auto"/>
          </w:divBdr>
        </w:div>
        <w:div w:id="106238976">
          <w:marLeft w:val="288"/>
          <w:marRight w:val="0"/>
          <w:marTop w:val="0"/>
          <w:marBottom w:val="0"/>
          <w:divBdr>
            <w:top w:val="none" w:sz="0" w:space="0" w:color="auto"/>
            <w:left w:val="none" w:sz="0" w:space="0" w:color="auto"/>
            <w:bottom w:val="none" w:sz="0" w:space="0" w:color="auto"/>
            <w:right w:val="none" w:sz="0" w:space="0" w:color="auto"/>
          </w:divBdr>
        </w:div>
        <w:div w:id="1493792676">
          <w:marLeft w:val="274"/>
          <w:marRight w:val="0"/>
          <w:marTop w:val="0"/>
          <w:marBottom w:val="0"/>
          <w:divBdr>
            <w:top w:val="none" w:sz="0" w:space="0" w:color="auto"/>
            <w:left w:val="none" w:sz="0" w:space="0" w:color="auto"/>
            <w:bottom w:val="none" w:sz="0" w:space="0" w:color="auto"/>
            <w:right w:val="none" w:sz="0" w:space="0" w:color="auto"/>
          </w:divBdr>
        </w:div>
        <w:div w:id="730883899">
          <w:marLeft w:val="274"/>
          <w:marRight w:val="0"/>
          <w:marTop w:val="0"/>
          <w:marBottom w:val="0"/>
          <w:divBdr>
            <w:top w:val="none" w:sz="0" w:space="0" w:color="auto"/>
            <w:left w:val="none" w:sz="0" w:space="0" w:color="auto"/>
            <w:bottom w:val="none" w:sz="0" w:space="0" w:color="auto"/>
            <w:right w:val="none" w:sz="0" w:space="0" w:color="auto"/>
          </w:divBdr>
        </w:div>
        <w:div w:id="1842428361">
          <w:marLeft w:val="274"/>
          <w:marRight w:val="0"/>
          <w:marTop w:val="0"/>
          <w:marBottom w:val="0"/>
          <w:divBdr>
            <w:top w:val="none" w:sz="0" w:space="0" w:color="auto"/>
            <w:left w:val="none" w:sz="0" w:space="0" w:color="auto"/>
            <w:bottom w:val="none" w:sz="0" w:space="0" w:color="auto"/>
            <w:right w:val="none" w:sz="0" w:space="0" w:color="auto"/>
          </w:divBdr>
        </w:div>
        <w:div w:id="2074354266">
          <w:marLeft w:val="274"/>
          <w:marRight w:val="0"/>
          <w:marTop w:val="0"/>
          <w:marBottom w:val="0"/>
          <w:divBdr>
            <w:top w:val="none" w:sz="0" w:space="0" w:color="auto"/>
            <w:left w:val="none" w:sz="0" w:space="0" w:color="auto"/>
            <w:bottom w:val="none" w:sz="0" w:space="0" w:color="auto"/>
            <w:right w:val="none" w:sz="0" w:space="0" w:color="auto"/>
          </w:divBdr>
        </w:div>
        <w:div w:id="695544080">
          <w:marLeft w:val="274"/>
          <w:marRight w:val="0"/>
          <w:marTop w:val="0"/>
          <w:marBottom w:val="0"/>
          <w:divBdr>
            <w:top w:val="none" w:sz="0" w:space="0" w:color="auto"/>
            <w:left w:val="none" w:sz="0" w:space="0" w:color="auto"/>
            <w:bottom w:val="none" w:sz="0" w:space="0" w:color="auto"/>
            <w:right w:val="none" w:sz="0" w:space="0" w:color="auto"/>
          </w:divBdr>
        </w:div>
        <w:div w:id="963190343">
          <w:marLeft w:val="274"/>
          <w:marRight w:val="0"/>
          <w:marTop w:val="0"/>
          <w:marBottom w:val="0"/>
          <w:divBdr>
            <w:top w:val="none" w:sz="0" w:space="0" w:color="auto"/>
            <w:left w:val="none" w:sz="0" w:space="0" w:color="auto"/>
            <w:bottom w:val="none" w:sz="0" w:space="0" w:color="auto"/>
            <w:right w:val="none" w:sz="0" w:space="0" w:color="auto"/>
          </w:divBdr>
        </w:div>
        <w:div w:id="684526719">
          <w:marLeft w:val="274"/>
          <w:marRight w:val="0"/>
          <w:marTop w:val="0"/>
          <w:marBottom w:val="0"/>
          <w:divBdr>
            <w:top w:val="none" w:sz="0" w:space="0" w:color="auto"/>
            <w:left w:val="none" w:sz="0" w:space="0" w:color="auto"/>
            <w:bottom w:val="none" w:sz="0" w:space="0" w:color="auto"/>
            <w:right w:val="none" w:sz="0" w:space="0" w:color="auto"/>
          </w:divBdr>
        </w:div>
        <w:div w:id="1881891434">
          <w:marLeft w:val="274"/>
          <w:marRight w:val="0"/>
          <w:marTop w:val="0"/>
          <w:marBottom w:val="0"/>
          <w:divBdr>
            <w:top w:val="none" w:sz="0" w:space="0" w:color="auto"/>
            <w:left w:val="none" w:sz="0" w:space="0" w:color="auto"/>
            <w:bottom w:val="none" w:sz="0" w:space="0" w:color="auto"/>
            <w:right w:val="none" w:sz="0" w:space="0" w:color="auto"/>
          </w:divBdr>
        </w:div>
        <w:div w:id="1749419776">
          <w:marLeft w:val="274"/>
          <w:marRight w:val="0"/>
          <w:marTop w:val="0"/>
          <w:marBottom w:val="0"/>
          <w:divBdr>
            <w:top w:val="none" w:sz="0" w:space="0" w:color="auto"/>
            <w:left w:val="none" w:sz="0" w:space="0" w:color="auto"/>
            <w:bottom w:val="none" w:sz="0" w:space="0" w:color="auto"/>
            <w:right w:val="none" w:sz="0" w:space="0" w:color="auto"/>
          </w:divBdr>
        </w:div>
        <w:div w:id="1522165448">
          <w:marLeft w:val="288"/>
          <w:marRight w:val="0"/>
          <w:marTop w:val="0"/>
          <w:marBottom w:val="0"/>
          <w:divBdr>
            <w:top w:val="none" w:sz="0" w:space="0" w:color="auto"/>
            <w:left w:val="none" w:sz="0" w:space="0" w:color="auto"/>
            <w:bottom w:val="none" w:sz="0" w:space="0" w:color="auto"/>
            <w:right w:val="none" w:sz="0" w:space="0" w:color="auto"/>
          </w:divBdr>
        </w:div>
        <w:div w:id="482891051">
          <w:marLeft w:val="274"/>
          <w:marRight w:val="0"/>
          <w:marTop w:val="0"/>
          <w:marBottom w:val="0"/>
          <w:divBdr>
            <w:top w:val="none" w:sz="0" w:space="0" w:color="auto"/>
            <w:left w:val="none" w:sz="0" w:space="0" w:color="auto"/>
            <w:bottom w:val="none" w:sz="0" w:space="0" w:color="auto"/>
            <w:right w:val="none" w:sz="0" w:space="0" w:color="auto"/>
          </w:divBdr>
        </w:div>
        <w:div w:id="834148024">
          <w:marLeft w:val="274"/>
          <w:marRight w:val="0"/>
          <w:marTop w:val="0"/>
          <w:marBottom w:val="0"/>
          <w:divBdr>
            <w:top w:val="none" w:sz="0" w:space="0" w:color="auto"/>
            <w:left w:val="none" w:sz="0" w:space="0" w:color="auto"/>
            <w:bottom w:val="none" w:sz="0" w:space="0" w:color="auto"/>
            <w:right w:val="none" w:sz="0" w:space="0" w:color="auto"/>
          </w:divBdr>
        </w:div>
      </w:divsChild>
    </w:div>
    <w:div w:id="831290884">
      <w:bodyDiv w:val="1"/>
      <w:marLeft w:val="0"/>
      <w:marRight w:val="0"/>
      <w:marTop w:val="0"/>
      <w:marBottom w:val="0"/>
      <w:divBdr>
        <w:top w:val="none" w:sz="0" w:space="0" w:color="auto"/>
        <w:left w:val="none" w:sz="0" w:space="0" w:color="auto"/>
        <w:bottom w:val="none" w:sz="0" w:space="0" w:color="auto"/>
        <w:right w:val="none" w:sz="0" w:space="0" w:color="auto"/>
      </w:divBdr>
      <w:divsChild>
        <w:div w:id="27949689">
          <w:marLeft w:val="274"/>
          <w:marRight w:val="0"/>
          <w:marTop w:val="0"/>
          <w:marBottom w:val="0"/>
          <w:divBdr>
            <w:top w:val="none" w:sz="0" w:space="0" w:color="auto"/>
            <w:left w:val="none" w:sz="0" w:space="0" w:color="auto"/>
            <w:bottom w:val="none" w:sz="0" w:space="0" w:color="auto"/>
            <w:right w:val="none" w:sz="0" w:space="0" w:color="auto"/>
          </w:divBdr>
        </w:div>
        <w:div w:id="262152240">
          <w:marLeft w:val="274"/>
          <w:marRight w:val="0"/>
          <w:marTop w:val="0"/>
          <w:marBottom w:val="0"/>
          <w:divBdr>
            <w:top w:val="none" w:sz="0" w:space="0" w:color="auto"/>
            <w:left w:val="none" w:sz="0" w:space="0" w:color="auto"/>
            <w:bottom w:val="none" w:sz="0" w:space="0" w:color="auto"/>
            <w:right w:val="none" w:sz="0" w:space="0" w:color="auto"/>
          </w:divBdr>
        </w:div>
        <w:div w:id="934245724">
          <w:marLeft w:val="274"/>
          <w:marRight w:val="0"/>
          <w:marTop w:val="0"/>
          <w:marBottom w:val="0"/>
          <w:divBdr>
            <w:top w:val="none" w:sz="0" w:space="0" w:color="auto"/>
            <w:left w:val="none" w:sz="0" w:space="0" w:color="auto"/>
            <w:bottom w:val="none" w:sz="0" w:space="0" w:color="auto"/>
            <w:right w:val="none" w:sz="0" w:space="0" w:color="auto"/>
          </w:divBdr>
        </w:div>
        <w:div w:id="1482962344">
          <w:marLeft w:val="274"/>
          <w:marRight w:val="0"/>
          <w:marTop w:val="0"/>
          <w:marBottom w:val="0"/>
          <w:divBdr>
            <w:top w:val="none" w:sz="0" w:space="0" w:color="auto"/>
            <w:left w:val="none" w:sz="0" w:space="0" w:color="auto"/>
            <w:bottom w:val="none" w:sz="0" w:space="0" w:color="auto"/>
            <w:right w:val="none" w:sz="0" w:space="0" w:color="auto"/>
          </w:divBdr>
        </w:div>
        <w:div w:id="754132558">
          <w:marLeft w:val="288"/>
          <w:marRight w:val="0"/>
          <w:marTop w:val="0"/>
          <w:marBottom w:val="0"/>
          <w:divBdr>
            <w:top w:val="none" w:sz="0" w:space="0" w:color="auto"/>
            <w:left w:val="none" w:sz="0" w:space="0" w:color="auto"/>
            <w:bottom w:val="none" w:sz="0" w:space="0" w:color="auto"/>
            <w:right w:val="none" w:sz="0" w:space="0" w:color="auto"/>
          </w:divBdr>
        </w:div>
        <w:div w:id="1444766064">
          <w:marLeft w:val="288"/>
          <w:marRight w:val="0"/>
          <w:marTop w:val="0"/>
          <w:marBottom w:val="0"/>
          <w:divBdr>
            <w:top w:val="none" w:sz="0" w:space="0" w:color="auto"/>
            <w:left w:val="none" w:sz="0" w:space="0" w:color="auto"/>
            <w:bottom w:val="none" w:sz="0" w:space="0" w:color="auto"/>
            <w:right w:val="none" w:sz="0" w:space="0" w:color="auto"/>
          </w:divBdr>
        </w:div>
        <w:div w:id="2113240218">
          <w:marLeft w:val="274"/>
          <w:marRight w:val="0"/>
          <w:marTop w:val="0"/>
          <w:marBottom w:val="0"/>
          <w:divBdr>
            <w:top w:val="none" w:sz="0" w:space="0" w:color="auto"/>
            <w:left w:val="none" w:sz="0" w:space="0" w:color="auto"/>
            <w:bottom w:val="none" w:sz="0" w:space="0" w:color="auto"/>
            <w:right w:val="none" w:sz="0" w:space="0" w:color="auto"/>
          </w:divBdr>
        </w:div>
        <w:div w:id="1165784536">
          <w:marLeft w:val="288"/>
          <w:marRight w:val="0"/>
          <w:marTop w:val="0"/>
          <w:marBottom w:val="0"/>
          <w:divBdr>
            <w:top w:val="none" w:sz="0" w:space="0" w:color="auto"/>
            <w:left w:val="none" w:sz="0" w:space="0" w:color="auto"/>
            <w:bottom w:val="none" w:sz="0" w:space="0" w:color="auto"/>
            <w:right w:val="none" w:sz="0" w:space="0" w:color="auto"/>
          </w:divBdr>
        </w:div>
        <w:div w:id="1162043292">
          <w:marLeft w:val="288"/>
          <w:marRight w:val="0"/>
          <w:marTop w:val="0"/>
          <w:marBottom w:val="0"/>
          <w:divBdr>
            <w:top w:val="none" w:sz="0" w:space="0" w:color="auto"/>
            <w:left w:val="none" w:sz="0" w:space="0" w:color="auto"/>
            <w:bottom w:val="none" w:sz="0" w:space="0" w:color="auto"/>
            <w:right w:val="none" w:sz="0" w:space="0" w:color="auto"/>
          </w:divBdr>
        </w:div>
        <w:div w:id="368145809">
          <w:marLeft w:val="288"/>
          <w:marRight w:val="0"/>
          <w:marTop w:val="0"/>
          <w:marBottom w:val="0"/>
          <w:divBdr>
            <w:top w:val="none" w:sz="0" w:space="0" w:color="auto"/>
            <w:left w:val="none" w:sz="0" w:space="0" w:color="auto"/>
            <w:bottom w:val="none" w:sz="0" w:space="0" w:color="auto"/>
            <w:right w:val="none" w:sz="0" w:space="0" w:color="auto"/>
          </w:divBdr>
        </w:div>
        <w:div w:id="1291284639">
          <w:marLeft w:val="274"/>
          <w:marRight w:val="0"/>
          <w:marTop w:val="0"/>
          <w:marBottom w:val="0"/>
          <w:divBdr>
            <w:top w:val="none" w:sz="0" w:space="0" w:color="auto"/>
            <w:left w:val="none" w:sz="0" w:space="0" w:color="auto"/>
            <w:bottom w:val="none" w:sz="0" w:space="0" w:color="auto"/>
            <w:right w:val="none" w:sz="0" w:space="0" w:color="auto"/>
          </w:divBdr>
        </w:div>
        <w:div w:id="538208480">
          <w:marLeft w:val="274"/>
          <w:marRight w:val="0"/>
          <w:marTop w:val="0"/>
          <w:marBottom w:val="0"/>
          <w:divBdr>
            <w:top w:val="none" w:sz="0" w:space="0" w:color="auto"/>
            <w:left w:val="none" w:sz="0" w:space="0" w:color="auto"/>
            <w:bottom w:val="none" w:sz="0" w:space="0" w:color="auto"/>
            <w:right w:val="none" w:sz="0" w:space="0" w:color="auto"/>
          </w:divBdr>
        </w:div>
        <w:div w:id="684940914">
          <w:marLeft w:val="288"/>
          <w:marRight w:val="0"/>
          <w:marTop w:val="0"/>
          <w:marBottom w:val="0"/>
          <w:divBdr>
            <w:top w:val="none" w:sz="0" w:space="0" w:color="auto"/>
            <w:left w:val="none" w:sz="0" w:space="0" w:color="auto"/>
            <w:bottom w:val="none" w:sz="0" w:space="0" w:color="auto"/>
            <w:right w:val="none" w:sz="0" w:space="0" w:color="auto"/>
          </w:divBdr>
        </w:div>
        <w:div w:id="1427729706">
          <w:marLeft w:val="274"/>
          <w:marRight w:val="0"/>
          <w:marTop w:val="0"/>
          <w:marBottom w:val="0"/>
          <w:divBdr>
            <w:top w:val="none" w:sz="0" w:space="0" w:color="auto"/>
            <w:left w:val="none" w:sz="0" w:space="0" w:color="auto"/>
            <w:bottom w:val="none" w:sz="0" w:space="0" w:color="auto"/>
            <w:right w:val="none" w:sz="0" w:space="0" w:color="auto"/>
          </w:divBdr>
        </w:div>
        <w:div w:id="1261794288">
          <w:marLeft w:val="274"/>
          <w:marRight w:val="0"/>
          <w:marTop w:val="0"/>
          <w:marBottom w:val="0"/>
          <w:divBdr>
            <w:top w:val="none" w:sz="0" w:space="0" w:color="auto"/>
            <w:left w:val="none" w:sz="0" w:space="0" w:color="auto"/>
            <w:bottom w:val="none" w:sz="0" w:space="0" w:color="auto"/>
            <w:right w:val="none" w:sz="0" w:space="0" w:color="auto"/>
          </w:divBdr>
        </w:div>
        <w:div w:id="76175248">
          <w:marLeft w:val="274"/>
          <w:marRight w:val="0"/>
          <w:marTop w:val="0"/>
          <w:marBottom w:val="0"/>
          <w:divBdr>
            <w:top w:val="none" w:sz="0" w:space="0" w:color="auto"/>
            <w:left w:val="none" w:sz="0" w:space="0" w:color="auto"/>
            <w:bottom w:val="none" w:sz="0" w:space="0" w:color="auto"/>
            <w:right w:val="none" w:sz="0" w:space="0" w:color="auto"/>
          </w:divBdr>
        </w:div>
        <w:div w:id="247465465">
          <w:marLeft w:val="274"/>
          <w:marRight w:val="0"/>
          <w:marTop w:val="0"/>
          <w:marBottom w:val="0"/>
          <w:divBdr>
            <w:top w:val="none" w:sz="0" w:space="0" w:color="auto"/>
            <w:left w:val="none" w:sz="0" w:space="0" w:color="auto"/>
            <w:bottom w:val="none" w:sz="0" w:space="0" w:color="auto"/>
            <w:right w:val="none" w:sz="0" w:space="0" w:color="auto"/>
          </w:divBdr>
        </w:div>
        <w:div w:id="417991300">
          <w:marLeft w:val="274"/>
          <w:marRight w:val="0"/>
          <w:marTop w:val="0"/>
          <w:marBottom w:val="0"/>
          <w:divBdr>
            <w:top w:val="none" w:sz="0" w:space="0" w:color="auto"/>
            <w:left w:val="none" w:sz="0" w:space="0" w:color="auto"/>
            <w:bottom w:val="none" w:sz="0" w:space="0" w:color="auto"/>
            <w:right w:val="none" w:sz="0" w:space="0" w:color="auto"/>
          </w:divBdr>
        </w:div>
        <w:div w:id="1370371526">
          <w:marLeft w:val="274"/>
          <w:marRight w:val="0"/>
          <w:marTop w:val="0"/>
          <w:marBottom w:val="0"/>
          <w:divBdr>
            <w:top w:val="none" w:sz="0" w:space="0" w:color="auto"/>
            <w:left w:val="none" w:sz="0" w:space="0" w:color="auto"/>
            <w:bottom w:val="none" w:sz="0" w:space="0" w:color="auto"/>
            <w:right w:val="none" w:sz="0" w:space="0" w:color="auto"/>
          </w:divBdr>
        </w:div>
        <w:div w:id="1342200001">
          <w:marLeft w:val="274"/>
          <w:marRight w:val="0"/>
          <w:marTop w:val="0"/>
          <w:marBottom w:val="0"/>
          <w:divBdr>
            <w:top w:val="none" w:sz="0" w:space="0" w:color="auto"/>
            <w:left w:val="none" w:sz="0" w:space="0" w:color="auto"/>
            <w:bottom w:val="none" w:sz="0" w:space="0" w:color="auto"/>
            <w:right w:val="none" w:sz="0" w:space="0" w:color="auto"/>
          </w:divBdr>
        </w:div>
        <w:div w:id="1703093620">
          <w:marLeft w:val="274"/>
          <w:marRight w:val="0"/>
          <w:marTop w:val="0"/>
          <w:marBottom w:val="0"/>
          <w:divBdr>
            <w:top w:val="none" w:sz="0" w:space="0" w:color="auto"/>
            <w:left w:val="none" w:sz="0" w:space="0" w:color="auto"/>
            <w:bottom w:val="none" w:sz="0" w:space="0" w:color="auto"/>
            <w:right w:val="none" w:sz="0" w:space="0" w:color="auto"/>
          </w:divBdr>
        </w:div>
        <w:div w:id="115760258">
          <w:marLeft w:val="274"/>
          <w:marRight w:val="0"/>
          <w:marTop w:val="0"/>
          <w:marBottom w:val="0"/>
          <w:divBdr>
            <w:top w:val="none" w:sz="0" w:space="0" w:color="auto"/>
            <w:left w:val="none" w:sz="0" w:space="0" w:color="auto"/>
            <w:bottom w:val="none" w:sz="0" w:space="0" w:color="auto"/>
            <w:right w:val="none" w:sz="0" w:space="0" w:color="auto"/>
          </w:divBdr>
        </w:div>
        <w:div w:id="1049256875">
          <w:marLeft w:val="288"/>
          <w:marRight w:val="0"/>
          <w:marTop w:val="0"/>
          <w:marBottom w:val="0"/>
          <w:divBdr>
            <w:top w:val="none" w:sz="0" w:space="0" w:color="auto"/>
            <w:left w:val="none" w:sz="0" w:space="0" w:color="auto"/>
            <w:bottom w:val="none" w:sz="0" w:space="0" w:color="auto"/>
            <w:right w:val="none" w:sz="0" w:space="0" w:color="auto"/>
          </w:divBdr>
        </w:div>
        <w:div w:id="701906961">
          <w:marLeft w:val="274"/>
          <w:marRight w:val="0"/>
          <w:marTop w:val="0"/>
          <w:marBottom w:val="0"/>
          <w:divBdr>
            <w:top w:val="none" w:sz="0" w:space="0" w:color="auto"/>
            <w:left w:val="none" w:sz="0" w:space="0" w:color="auto"/>
            <w:bottom w:val="none" w:sz="0" w:space="0" w:color="auto"/>
            <w:right w:val="none" w:sz="0" w:space="0" w:color="auto"/>
          </w:divBdr>
        </w:div>
        <w:div w:id="580793889">
          <w:marLeft w:val="274"/>
          <w:marRight w:val="0"/>
          <w:marTop w:val="0"/>
          <w:marBottom w:val="0"/>
          <w:divBdr>
            <w:top w:val="none" w:sz="0" w:space="0" w:color="auto"/>
            <w:left w:val="none" w:sz="0" w:space="0" w:color="auto"/>
            <w:bottom w:val="none" w:sz="0" w:space="0" w:color="auto"/>
            <w:right w:val="none" w:sz="0" w:space="0" w:color="auto"/>
          </w:divBdr>
        </w:div>
      </w:divsChild>
    </w:div>
    <w:div w:id="874082950">
      <w:bodyDiv w:val="1"/>
      <w:marLeft w:val="0"/>
      <w:marRight w:val="0"/>
      <w:marTop w:val="0"/>
      <w:marBottom w:val="0"/>
      <w:divBdr>
        <w:top w:val="none" w:sz="0" w:space="0" w:color="auto"/>
        <w:left w:val="none" w:sz="0" w:space="0" w:color="auto"/>
        <w:bottom w:val="none" w:sz="0" w:space="0" w:color="auto"/>
        <w:right w:val="none" w:sz="0" w:space="0" w:color="auto"/>
      </w:divBdr>
      <w:divsChild>
        <w:div w:id="1044525163">
          <w:marLeft w:val="0"/>
          <w:marRight w:val="0"/>
          <w:marTop w:val="0"/>
          <w:marBottom w:val="150"/>
          <w:divBdr>
            <w:top w:val="none" w:sz="0" w:space="0" w:color="auto"/>
            <w:left w:val="none" w:sz="0" w:space="0" w:color="auto"/>
            <w:bottom w:val="none" w:sz="0" w:space="0" w:color="auto"/>
            <w:right w:val="none" w:sz="0" w:space="0" w:color="auto"/>
          </w:divBdr>
        </w:div>
        <w:div w:id="1503348681">
          <w:marLeft w:val="0"/>
          <w:marRight w:val="0"/>
          <w:marTop w:val="0"/>
          <w:marBottom w:val="150"/>
          <w:divBdr>
            <w:top w:val="none" w:sz="0" w:space="0" w:color="auto"/>
            <w:left w:val="none" w:sz="0" w:space="0" w:color="auto"/>
            <w:bottom w:val="none" w:sz="0" w:space="0" w:color="auto"/>
            <w:right w:val="none" w:sz="0" w:space="0" w:color="auto"/>
          </w:divBdr>
          <w:divsChild>
            <w:div w:id="163977136">
              <w:marLeft w:val="0"/>
              <w:marRight w:val="0"/>
              <w:marTop w:val="0"/>
              <w:marBottom w:val="0"/>
              <w:divBdr>
                <w:top w:val="none" w:sz="0" w:space="0" w:color="auto"/>
                <w:left w:val="none" w:sz="0" w:space="0" w:color="auto"/>
                <w:bottom w:val="none" w:sz="0" w:space="0" w:color="auto"/>
                <w:right w:val="none" w:sz="0" w:space="0" w:color="auto"/>
              </w:divBdr>
              <w:divsChild>
                <w:div w:id="1641350308">
                  <w:marLeft w:val="0"/>
                  <w:marRight w:val="0"/>
                  <w:marTop w:val="0"/>
                  <w:marBottom w:val="0"/>
                  <w:divBdr>
                    <w:top w:val="none" w:sz="0" w:space="0" w:color="auto"/>
                    <w:left w:val="none" w:sz="0" w:space="0" w:color="auto"/>
                    <w:bottom w:val="none" w:sz="0" w:space="0" w:color="auto"/>
                    <w:right w:val="none" w:sz="0" w:space="0" w:color="auto"/>
                  </w:divBdr>
                  <w:divsChild>
                    <w:div w:id="1685521034">
                      <w:marLeft w:val="0"/>
                      <w:marRight w:val="0"/>
                      <w:marTop w:val="0"/>
                      <w:marBottom w:val="0"/>
                      <w:divBdr>
                        <w:top w:val="none" w:sz="0" w:space="0" w:color="auto"/>
                        <w:left w:val="none" w:sz="0" w:space="0" w:color="auto"/>
                        <w:bottom w:val="none" w:sz="0" w:space="0" w:color="auto"/>
                        <w:right w:val="none" w:sz="0" w:space="0" w:color="auto"/>
                      </w:divBdr>
                      <w:divsChild>
                        <w:div w:id="1114985547">
                          <w:marLeft w:val="0"/>
                          <w:marRight w:val="0"/>
                          <w:marTop w:val="0"/>
                          <w:marBottom w:val="0"/>
                          <w:divBdr>
                            <w:top w:val="none" w:sz="0" w:space="0" w:color="auto"/>
                            <w:left w:val="none" w:sz="0" w:space="0" w:color="auto"/>
                            <w:bottom w:val="none" w:sz="0" w:space="0" w:color="auto"/>
                            <w:right w:val="none" w:sz="0" w:space="0" w:color="auto"/>
                          </w:divBdr>
                          <w:divsChild>
                            <w:div w:id="163711265">
                              <w:marLeft w:val="0"/>
                              <w:marRight w:val="0"/>
                              <w:marTop w:val="0"/>
                              <w:marBottom w:val="0"/>
                              <w:divBdr>
                                <w:top w:val="none" w:sz="0" w:space="0" w:color="auto"/>
                                <w:left w:val="none" w:sz="0" w:space="0" w:color="auto"/>
                                <w:bottom w:val="none" w:sz="0" w:space="0" w:color="auto"/>
                                <w:right w:val="none" w:sz="0" w:space="0" w:color="auto"/>
                              </w:divBdr>
                            </w:div>
                            <w:div w:id="1141967735">
                              <w:marLeft w:val="0"/>
                              <w:marRight w:val="0"/>
                              <w:marTop w:val="0"/>
                              <w:marBottom w:val="0"/>
                              <w:divBdr>
                                <w:top w:val="none" w:sz="0" w:space="0" w:color="auto"/>
                                <w:left w:val="none" w:sz="0" w:space="0" w:color="auto"/>
                                <w:bottom w:val="none" w:sz="0" w:space="0" w:color="auto"/>
                                <w:right w:val="none" w:sz="0" w:space="0" w:color="auto"/>
                              </w:divBdr>
                            </w:div>
                            <w:div w:id="1917012574">
                              <w:marLeft w:val="0"/>
                              <w:marRight w:val="0"/>
                              <w:marTop w:val="0"/>
                              <w:marBottom w:val="0"/>
                              <w:divBdr>
                                <w:top w:val="none" w:sz="0" w:space="0" w:color="auto"/>
                                <w:left w:val="none" w:sz="0" w:space="0" w:color="auto"/>
                                <w:bottom w:val="none" w:sz="0" w:space="0" w:color="auto"/>
                                <w:right w:val="none" w:sz="0" w:space="0" w:color="auto"/>
                              </w:divBdr>
                            </w:div>
                            <w:div w:id="1221017192">
                              <w:marLeft w:val="0"/>
                              <w:marRight w:val="0"/>
                              <w:marTop w:val="0"/>
                              <w:marBottom w:val="0"/>
                              <w:divBdr>
                                <w:top w:val="none" w:sz="0" w:space="0" w:color="auto"/>
                                <w:left w:val="none" w:sz="0" w:space="0" w:color="auto"/>
                                <w:bottom w:val="none" w:sz="0" w:space="0" w:color="auto"/>
                                <w:right w:val="none" w:sz="0" w:space="0" w:color="auto"/>
                              </w:divBdr>
                              <w:divsChild>
                                <w:div w:id="659965507">
                                  <w:marLeft w:val="0"/>
                                  <w:marRight w:val="0"/>
                                  <w:marTop w:val="0"/>
                                  <w:marBottom w:val="0"/>
                                  <w:divBdr>
                                    <w:top w:val="none" w:sz="0" w:space="0" w:color="auto"/>
                                    <w:left w:val="none" w:sz="0" w:space="0" w:color="auto"/>
                                    <w:bottom w:val="none" w:sz="0" w:space="0" w:color="auto"/>
                                    <w:right w:val="none" w:sz="0" w:space="0" w:color="auto"/>
                                  </w:divBdr>
                                </w:div>
                                <w:div w:id="2064019339">
                                  <w:marLeft w:val="0"/>
                                  <w:marRight w:val="0"/>
                                  <w:marTop w:val="0"/>
                                  <w:marBottom w:val="0"/>
                                  <w:divBdr>
                                    <w:top w:val="none" w:sz="0" w:space="0" w:color="auto"/>
                                    <w:left w:val="none" w:sz="0" w:space="0" w:color="auto"/>
                                    <w:bottom w:val="none" w:sz="0" w:space="0" w:color="auto"/>
                                    <w:right w:val="none" w:sz="0" w:space="0" w:color="auto"/>
                                  </w:divBdr>
                                  <w:divsChild>
                                    <w:div w:id="2540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032752">
          <w:marLeft w:val="0"/>
          <w:marRight w:val="0"/>
          <w:marTop w:val="0"/>
          <w:marBottom w:val="150"/>
          <w:divBdr>
            <w:top w:val="none" w:sz="0" w:space="0" w:color="auto"/>
            <w:left w:val="none" w:sz="0" w:space="0" w:color="auto"/>
            <w:bottom w:val="none" w:sz="0" w:space="0" w:color="auto"/>
            <w:right w:val="none" w:sz="0" w:space="0" w:color="auto"/>
          </w:divBdr>
        </w:div>
        <w:div w:id="1606499000">
          <w:marLeft w:val="0"/>
          <w:marRight w:val="0"/>
          <w:marTop w:val="0"/>
          <w:marBottom w:val="150"/>
          <w:divBdr>
            <w:top w:val="none" w:sz="0" w:space="0" w:color="auto"/>
            <w:left w:val="none" w:sz="0" w:space="0" w:color="auto"/>
            <w:bottom w:val="none" w:sz="0" w:space="0" w:color="auto"/>
            <w:right w:val="none" w:sz="0" w:space="0" w:color="auto"/>
          </w:divBdr>
          <w:divsChild>
            <w:div w:id="916209374">
              <w:marLeft w:val="0"/>
              <w:marRight w:val="0"/>
              <w:marTop w:val="0"/>
              <w:marBottom w:val="0"/>
              <w:divBdr>
                <w:top w:val="none" w:sz="0" w:space="0" w:color="auto"/>
                <w:left w:val="none" w:sz="0" w:space="0" w:color="auto"/>
                <w:bottom w:val="none" w:sz="0" w:space="0" w:color="auto"/>
                <w:right w:val="none" w:sz="0" w:space="0" w:color="auto"/>
              </w:divBdr>
              <w:divsChild>
                <w:div w:id="664362342">
                  <w:marLeft w:val="0"/>
                  <w:marRight w:val="0"/>
                  <w:marTop w:val="0"/>
                  <w:marBottom w:val="0"/>
                  <w:divBdr>
                    <w:top w:val="none" w:sz="0" w:space="0" w:color="auto"/>
                    <w:left w:val="none" w:sz="0" w:space="0" w:color="auto"/>
                    <w:bottom w:val="none" w:sz="0" w:space="0" w:color="auto"/>
                    <w:right w:val="none" w:sz="0" w:space="0" w:color="auto"/>
                  </w:divBdr>
                  <w:divsChild>
                    <w:div w:id="19674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72199">
          <w:marLeft w:val="0"/>
          <w:marRight w:val="0"/>
          <w:marTop w:val="0"/>
          <w:marBottom w:val="150"/>
          <w:divBdr>
            <w:top w:val="none" w:sz="0" w:space="0" w:color="auto"/>
            <w:left w:val="none" w:sz="0" w:space="0" w:color="auto"/>
            <w:bottom w:val="none" w:sz="0" w:space="0" w:color="auto"/>
            <w:right w:val="none" w:sz="0" w:space="0" w:color="auto"/>
          </w:divBdr>
        </w:div>
        <w:div w:id="1914388739">
          <w:marLeft w:val="0"/>
          <w:marRight w:val="0"/>
          <w:marTop w:val="0"/>
          <w:marBottom w:val="150"/>
          <w:divBdr>
            <w:top w:val="none" w:sz="0" w:space="0" w:color="auto"/>
            <w:left w:val="none" w:sz="0" w:space="0" w:color="auto"/>
            <w:bottom w:val="none" w:sz="0" w:space="0" w:color="auto"/>
            <w:right w:val="none" w:sz="0" w:space="0" w:color="auto"/>
          </w:divBdr>
          <w:divsChild>
            <w:div w:id="1298611297">
              <w:marLeft w:val="0"/>
              <w:marRight w:val="0"/>
              <w:marTop w:val="0"/>
              <w:marBottom w:val="0"/>
              <w:divBdr>
                <w:top w:val="none" w:sz="0" w:space="0" w:color="auto"/>
                <w:left w:val="none" w:sz="0" w:space="0" w:color="auto"/>
                <w:bottom w:val="none" w:sz="0" w:space="0" w:color="auto"/>
                <w:right w:val="none" w:sz="0" w:space="0" w:color="auto"/>
              </w:divBdr>
              <w:divsChild>
                <w:div w:id="335815324">
                  <w:marLeft w:val="0"/>
                  <w:marRight w:val="0"/>
                  <w:marTop w:val="0"/>
                  <w:marBottom w:val="0"/>
                  <w:divBdr>
                    <w:top w:val="none" w:sz="0" w:space="0" w:color="auto"/>
                    <w:left w:val="none" w:sz="0" w:space="0" w:color="auto"/>
                    <w:bottom w:val="none" w:sz="0" w:space="0" w:color="auto"/>
                    <w:right w:val="none" w:sz="0" w:space="0" w:color="auto"/>
                  </w:divBdr>
                  <w:divsChild>
                    <w:div w:id="13109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auditstaff.com" TargetMode="External"/><Relationship Id="rId4" Type="http://schemas.microsoft.com/office/2007/relationships/stylesWithEffects" Target="stylesWithEffects.xml"/><Relationship Id="rId9" Type="http://schemas.openxmlformats.org/officeDocument/2006/relationships/hyperlink" Target="http://www.pri-networ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conboy@p-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4594-58F5-4E88-BB8E-E1BF8553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McCabe</dc:creator>
  <cp:lastModifiedBy>Jelena Popova</cp:lastModifiedBy>
  <cp:revision>5</cp:revision>
  <dcterms:created xsi:type="dcterms:W3CDTF">2015-12-08T13:41:00Z</dcterms:created>
  <dcterms:modified xsi:type="dcterms:W3CDTF">2015-12-15T13:14:00Z</dcterms:modified>
</cp:coreProperties>
</file>